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D2CE0" w14:textId="77777777" w:rsidR="002618A3" w:rsidRPr="002F66C3" w:rsidRDefault="002E33E3" w:rsidP="003676DD">
      <w:pPr>
        <w:spacing w:after="0" w:line="259" w:lineRule="auto"/>
        <w:ind w:left="0" w:firstLine="0"/>
        <w:jc w:val="center"/>
        <w:rPr>
          <w:rFonts w:asciiTheme="majorBidi" w:hAnsiTheme="majorBidi" w:cstheme="majorBidi"/>
          <w:color w:val="auto"/>
        </w:rPr>
      </w:pPr>
      <w:bookmarkStart w:id="0" w:name="_GoBack"/>
      <w:bookmarkEnd w:id="0"/>
      <w:r w:rsidRPr="002F66C3">
        <w:rPr>
          <w:rFonts w:asciiTheme="majorBidi" w:hAnsiTheme="majorBidi" w:cstheme="majorBidi"/>
          <w:noProof/>
          <w:color w:val="auto"/>
        </w:rPr>
        <w:drawing>
          <wp:inline distT="0" distB="0" distL="0" distR="0" wp14:anchorId="6D6FDA97" wp14:editId="7721C677">
            <wp:extent cx="4791406" cy="609600"/>
            <wp:effectExtent l="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4850" cy="6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F7080" w14:textId="77777777" w:rsidR="002618A3" w:rsidRPr="002F66C3" w:rsidRDefault="00C661AA">
      <w:pPr>
        <w:spacing w:after="66" w:line="259" w:lineRule="auto"/>
        <w:ind w:left="0" w:right="225" w:firstLine="0"/>
        <w:jc w:val="center"/>
        <w:rPr>
          <w:rFonts w:asciiTheme="majorBidi" w:hAnsiTheme="majorBidi" w:cstheme="majorBidi"/>
          <w:color w:val="auto"/>
          <w:sz w:val="26"/>
          <w:szCs w:val="26"/>
          <w:rtl/>
          <w:lang w:bidi="ar-EG"/>
        </w:rPr>
      </w:pPr>
      <w:r w:rsidRPr="002F66C3">
        <w:rPr>
          <w:rFonts w:asciiTheme="majorBidi" w:hAnsiTheme="majorBidi" w:cstheme="majorBidi"/>
          <w:i/>
          <w:color w:val="auto"/>
          <w:sz w:val="26"/>
          <w:szCs w:val="26"/>
        </w:rPr>
        <w:t>Bibliothèque</w:t>
      </w:r>
      <w:r w:rsidR="00C411CB" w:rsidRPr="002F66C3">
        <w:rPr>
          <w:rFonts w:asciiTheme="majorBidi" w:hAnsiTheme="majorBidi" w:cstheme="majorBidi"/>
          <w:i/>
          <w:color w:val="auto"/>
          <w:sz w:val="26"/>
          <w:szCs w:val="26"/>
        </w:rPr>
        <w:t xml:space="preserve"> </w:t>
      </w:r>
      <w:r w:rsidR="00C87287" w:rsidRPr="002F66C3">
        <w:rPr>
          <w:rFonts w:asciiTheme="majorBidi" w:hAnsiTheme="majorBidi" w:cstheme="majorBidi"/>
          <w:i/>
          <w:color w:val="auto"/>
          <w:sz w:val="26"/>
          <w:szCs w:val="26"/>
        </w:rPr>
        <w:t>-</w:t>
      </w:r>
      <w:r w:rsidR="00C411CB" w:rsidRPr="002F66C3">
        <w:rPr>
          <w:rFonts w:asciiTheme="majorBidi" w:hAnsiTheme="majorBidi" w:cstheme="majorBidi"/>
          <w:i/>
          <w:color w:val="auto"/>
          <w:sz w:val="26"/>
          <w:szCs w:val="26"/>
        </w:rPr>
        <w:t xml:space="preserve"> Library - </w:t>
      </w:r>
      <w:r w:rsidR="00C411CB" w:rsidRPr="002F66C3">
        <w:rPr>
          <w:rFonts w:asciiTheme="majorBidi" w:hAnsiTheme="majorBidi" w:cstheme="majorBidi" w:hint="cs"/>
          <w:i/>
          <w:color w:val="auto"/>
          <w:sz w:val="26"/>
          <w:szCs w:val="26"/>
          <w:rtl/>
          <w:lang w:bidi="ar-EG"/>
        </w:rPr>
        <w:t>مكتبة</w:t>
      </w:r>
    </w:p>
    <w:p w14:paraId="2EABEA9E" w14:textId="77777777" w:rsidR="002618A3" w:rsidRPr="002F66C3" w:rsidRDefault="00C661AA" w:rsidP="004E0462">
      <w:pPr>
        <w:spacing w:after="0" w:line="259" w:lineRule="auto"/>
        <w:ind w:left="0" w:right="192" w:firstLine="0"/>
        <w:jc w:val="center"/>
        <w:rPr>
          <w:rFonts w:asciiTheme="majorBidi" w:hAnsiTheme="majorBidi" w:cstheme="majorBidi"/>
          <w:b/>
          <w:bCs/>
          <w:color w:val="auto"/>
          <w:sz w:val="26"/>
          <w:szCs w:val="26"/>
        </w:rPr>
      </w:pPr>
      <w:r w:rsidRPr="002F66C3">
        <w:rPr>
          <w:rFonts w:asciiTheme="majorBidi" w:hAnsiTheme="majorBidi" w:cstheme="majorBidi"/>
          <w:b/>
          <w:bCs/>
          <w:color w:val="auto"/>
          <w:sz w:val="26"/>
          <w:szCs w:val="26"/>
        </w:rPr>
        <w:t>Bulletin de demande d’admission</w:t>
      </w:r>
      <w:r w:rsidR="00C411CB" w:rsidRPr="002F66C3">
        <w:rPr>
          <w:rFonts w:asciiTheme="majorBidi" w:hAnsiTheme="majorBidi" w:cstheme="majorBidi"/>
          <w:b/>
          <w:bCs/>
          <w:color w:val="auto"/>
          <w:sz w:val="26"/>
          <w:szCs w:val="26"/>
        </w:rPr>
        <w:t xml:space="preserve"> </w:t>
      </w:r>
    </w:p>
    <w:p w14:paraId="14547CA7" w14:textId="77777777" w:rsidR="00C411CB" w:rsidRPr="002F66C3" w:rsidRDefault="00C411CB" w:rsidP="00715ADB">
      <w:pPr>
        <w:spacing w:after="0" w:line="259" w:lineRule="auto"/>
        <w:ind w:left="0" w:right="192" w:firstLine="0"/>
        <w:jc w:val="center"/>
        <w:rPr>
          <w:rFonts w:asciiTheme="majorBidi" w:eastAsia="Times New Roman" w:hAnsiTheme="majorBidi" w:cstheme="majorBidi"/>
          <w:b/>
          <w:bCs/>
          <w:color w:val="auto"/>
          <w:kern w:val="3"/>
          <w:sz w:val="26"/>
          <w:szCs w:val="26"/>
          <w:lang w:val="fr-BE" w:bidi="ar-EG"/>
        </w:rPr>
      </w:pPr>
      <w:r w:rsidRPr="002F66C3">
        <w:rPr>
          <w:rFonts w:asciiTheme="majorBidi" w:eastAsia="Times New Roman" w:hAnsiTheme="majorBidi" w:cstheme="majorBidi"/>
          <w:b/>
          <w:bCs/>
          <w:color w:val="auto"/>
          <w:kern w:val="3"/>
          <w:sz w:val="26"/>
          <w:szCs w:val="26"/>
          <w:lang w:val="fr-BE" w:bidi="ar-EG"/>
        </w:rPr>
        <w:t xml:space="preserve">Application </w:t>
      </w:r>
      <w:proofErr w:type="spellStart"/>
      <w:r w:rsidRPr="002F66C3">
        <w:rPr>
          <w:rFonts w:asciiTheme="majorBidi" w:eastAsia="Times New Roman" w:hAnsiTheme="majorBidi" w:cstheme="majorBidi"/>
          <w:b/>
          <w:bCs/>
          <w:color w:val="auto"/>
          <w:kern w:val="3"/>
          <w:sz w:val="26"/>
          <w:szCs w:val="26"/>
          <w:lang w:val="fr-BE" w:bidi="ar-EG"/>
        </w:rPr>
        <w:t>form</w:t>
      </w:r>
      <w:proofErr w:type="spellEnd"/>
      <w:r w:rsidRPr="002F66C3">
        <w:rPr>
          <w:rFonts w:asciiTheme="majorBidi" w:eastAsia="Times New Roman" w:hAnsiTheme="majorBidi" w:cstheme="majorBidi"/>
          <w:b/>
          <w:bCs/>
          <w:color w:val="auto"/>
          <w:kern w:val="3"/>
          <w:sz w:val="26"/>
          <w:szCs w:val="26"/>
          <w:lang w:val="fr-BE" w:bidi="ar-EG"/>
        </w:rPr>
        <w:t xml:space="preserve"> for </w:t>
      </w:r>
      <w:r w:rsidR="00715ADB" w:rsidRPr="002F66C3">
        <w:rPr>
          <w:rFonts w:asciiTheme="majorBidi" w:eastAsia="Times New Roman" w:hAnsiTheme="majorBidi" w:cstheme="majorBidi"/>
          <w:b/>
          <w:bCs/>
          <w:color w:val="auto"/>
          <w:kern w:val="3"/>
          <w:sz w:val="26"/>
          <w:szCs w:val="26"/>
          <w:lang w:val="fr-BE" w:bidi="ar-EG"/>
        </w:rPr>
        <w:t>admission</w:t>
      </w:r>
    </w:p>
    <w:p w14:paraId="083ED090" w14:textId="72569D77" w:rsidR="00561D90" w:rsidRPr="002F66C3" w:rsidRDefault="00CB1ABB" w:rsidP="00CB1ABB">
      <w:pPr>
        <w:pStyle w:val="Standard"/>
        <w:jc w:val="center"/>
        <w:rPr>
          <w:rFonts w:asciiTheme="majorBidi" w:hAnsiTheme="majorBidi" w:cstheme="majorBidi"/>
          <w:b/>
          <w:bCs/>
          <w:lang w:val="fr-BE" w:bidi="ar-EG"/>
        </w:rPr>
      </w:pPr>
      <w:bookmarkStart w:id="1" w:name="CaseACocher5"/>
      <w:bookmarkEnd w:id="1"/>
      <w:r w:rsidRPr="002F66C3">
        <w:rPr>
          <w:rFonts w:asciiTheme="majorBidi" w:hAnsiTheme="majorBidi" w:cstheme="majorBidi" w:hint="cs"/>
          <w:b/>
          <w:bCs/>
          <w:sz w:val="26"/>
          <w:szCs w:val="26"/>
          <w:rtl/>
          <w:lang w:val="fr-BE" w:bidi="ar-EG"/>
        </w:rPr>
        <w:t>استمارة</w:t>
      </w:r>
      <w:r w:rsidR="00E518F7" w:rsidRPr="002F66C3">
        <w:rPr>
          <w:rFonts w:asciiTheme="majorBidi" w:hAnsiTheme="majorBidi" w:cstheme="majorBidi"/>
          <w:b/>
          <w:bCs/>
          <w:sz w:val="26"/>
          <w:szCs w:val="26"/>
          <w:rtl/>
          <w:lang w:val="fr-BE" w:bidi="ar-EG"/>
        </w:rPr>
        <w:t xml:space="preserve"> التسجيل بالمكتب</w:t>
      </w:r>
      <w:r w:rsidRPr="002F66C3">
        <w:rPr>
          <w:rFonts w:asciiTheme="majorBidi" w:hAnsiTheme="majorBidi" w:cstheme="majorBidi" w:hint="cs"/>
          <w:b/>
          <w:bCs/>
          <w:sz w:val="26"/>
          <w:szCs w:val="26"/>
          <w:rtl/>
          <w:lang w:val="fr-BE" w:bidi="ar-EG"/>
        </w:rPr>
        <w:t>ة</w:t>
      </w:r>
      <w:r w:rsidR="00C411CB" w:rsidRPr="002F66C3">
        <w:rPr>
          <w:rFonts w:asciiTheme="majorBidi" w:hAnsiTheme="majorBidi" w:cstheme="majorBidi"/>
          <w:b/>
          <w:bCs/>
          <w:lang w:val="fr-BE" w:bidi="ar-EG"/>
        </w:rPr>
        <w:t xml:space="preserve"> </w:t>
      </w:r>
    </w:p>
    <w:p w14:paraId="6CD3D922" w14:textId="77777777" w:rsidR="00C411CB" w:rsidRPr="002F66C3" w:rsidRDefault="00430AC0" w:rsidP="00C661AA">
      <w:pPr>
        <w:pStyle w:val="Standard"/>
        <w:jc w:val="center"/>
        <w:rPr>
          <w:rFonts w:asciiTheme="majorBidi" w:hAnsiTheme="majorBidi" w:cstheme="majorBidi"/>
          <w:lang w:bidi="ar-EG"/>
        </w:rPr>
      </w:pPr>
      <w:bookmarkStart w:id="2" w:name="CaseACocher51"/>
      <w:bookmarkEnd w:id="2"/>
      <w:r w:rsidRPr="002F66C3">
        <w:rPr>
          <w:rStyle w:val="tlid-translation"/>
          <w:sz w:val="28"/>
          <w:szCs w:val="28"/>
        </w:rPr>
        <w:t xml:space="preserve"> </w:t>
      </w:r>
      <w:r w:rsidR="00561D90" w:rsidRPr="002F66C3">
        <w:rPr>
          <w:rStyle w:val="tlid-translation"/>
          <w:sz w:val="28"/>
          <w:szCs w:val="28"/>
        </w:rPr>
        <w:t>(</w:t>
      </w:r>
      <w:r w:rsidR="00561D90" w:rsidRPr="002F66C3">
        <w:rPr>
          <w:rStyle w:val="tlid-translation"/>
          <w:sz w:val="28"/>
          <w:szCs w:val="28"/>
          <w:rtl/>
        </w:rPr>
        <w:t>املأ الاستمارة بالحروف اللاتينية</w:t>
      </w:r>
      <w:r w:rsidR="00561D90" w:rsidRPr="002F66C3">
        <w:rPr>
          <w:rStyle w:val="tlid-translation"/>
          <w:sz w:val="28"/>
          <w:szCs w:val="28"/>
        </w:rPr>
        <w:t>)</w:t>
      </w:r>
      <w:r w:rsidR="00C661AA" w:rsidRPr="002F66C3">
        <w:rPr>
          <w:rFonts w:asciiTheme="majorBidi" w:hAnsiTheme="majorBidi" w:cstheme="majorBidi"/>
          <w:lang w:bidi="ar-EG"/>
        </w:rPr>
        <w:tab/>
      </w:r>
    </w:p>
    <w:p w14:paraId="163DEFBB" w14:textId="77777777" w:rsidR="00C661AA" w:rsidRPr="002F66C3" w:rsidRDefault="00AD0E3F" w:rsidP="00AD0E3F">
      <w:pPr>
        <w:pStyle w:val="Standard"/>
        <w:jc w:val="center"/>
        <w:rPr>
          <w:rFonts w:asciiTheme="majorBidi" w:hAnsiTheme="majorBidi" w:cstheme="majorBidi"/>
          <w:lang w:bidi="ar-EG"/>
        </w:rPr>
      </w:pPr>
      <w:r w:rsidRPr="002F66C3">
        <w:rPr>
          <w:rFonts w:asciiTheme="majorBidi" w:hAnsiTheme="majorBidi" w:cstheme="majorBidi"/>
        </w:rPr>
        <w:t>□</w:t>
      </w:r>
      <w:r w:rsidRPr="002F66C3">
        <w:rPr>
          <w:rFonts w:asciiTheme="majorBidi" w:hAnsiTheme="majorBidi" w:cstheme="majorBidi"/>
          <w:lang w:bidi="ar-EG"/>
        </w:rPr>
        <w:t xml:space="preserve"> 1</w:t>
      </w:r>
      <w:r w:rsidR="00C661AA" w:rsidRPr="002F66C3">
        <w:rPr>
          <w:rFonts w:asciiTheme="majorBidi" w:hAnsiTheme="majorBidi" w:cstheme="majorBidi"/>
          <w:vertAlign w:val="superscript"/>
          <w:lang w:bidi="ar-EG"/>
        </w:rPr>
        <w:t>ère</w:t>
      </w:r>
      <w:r w:rsidR="00C661AA" w:rsidRPr="002F66C3">
        <w:rPr>
          <w:rFonts w:asciiTheme="majorBidi" w:hAnsiTheme="majorBidi" w:cstheme="majorBidi"/>
          <w:lang w:bidi="ar-EG"/>
        </w:rPr>
        <w:t xml:space="preserve"> / </w:t>
      </w:r>
      <w:r w:rsidR="00C661AA" w:rsidRPr="002F66C3">
        <w:rPr>
          <w:rFonts w:asciiTheme="majorBidi" w:hAnsiTheme="majorBidi" w:cstheme="majorBidi"/>
          <w:i/>
          <w:iCs/>
          <w:lang w:bidi="ar-EG"/>
        </w:rPr>
        <w:t>1</w:t>
      </w:r>
      <w:r w:rsidR="00C661AA" w:rsidRPr="002F66C3">
        <w:rPr>
          <w:rFonts w:asciiTheme="majorBidi" w:hAnsiTheme="majorBidi" w:cstheme="majorBidi"/>
          <w:i/>
          <w:iCs/>
          <w:vertAlign w:val="superscript"/>
          <w:lang w:bidi="ar-EG"/>
        </w:rPr>
        <w:t>s</w:t>
      </w:r>
      <w:r w:rsidR="00C661AA" w:rsidRPr="002F66C3">
        <w:rPr>
          <w:rFonts w:asciiTheme="majorBidi" w:hAnsiTheme="majorBidi" w:cstheme="majorBidi"/>
          <w:vertAlign w:val="superscript"/>
          <w:lang w:bidi="ar-EG"/>
        </w:rPr>
        <w:t>t</w:t>
      </w:r>
      <w:r w:rsidR="00C661AA" w:rsidRPr="002F66C3">
        <w:rPr>
          <w:rFonts w:asciiTheme="majorBidi" w:hAnsiTheme="majorBidi" w:cstheme="majorBidi"/>
          <w:lang w:bidi="ar-EG"/>
        </w:rPr>
        <w:t xml:space="preserve"> inscription</w:t>
      </w:r>
      <w:r w:rsidR="00C661AA" w:rsidRPr="002F66C3">
        <w:rPr>
          <w:rFonts w:asciiTheme="majorBidi" w:hAnsiTheme="majorBidi" w:cstheme="majorBidi"/>
          <w:lang w:bidi="ar-EG"/>
        </w:rPr>
        <w:tab/>
      </w:r>
      <w:bookmarkStart w:id="3" w:name="CaseACocher71"/>
      <w:bookmarkEnd w:id="3"/>
      <w:r w:rsidR="00C661AA" w:rsidRPr="002F66C3">
        <w:rPr>
          <w:rFonts w:asciiTheme="majorBidi" w:hAnsiTheme="majorBidi" w:cstheme="majorBidi"/>
          <w:lang w:bidi="ar-EG"/>
        </w:rPr>
        <w:tab/>
      </w:r>
      <w:r w:rsidRPr="002F66C3">
        <w:rPr>
          <w:rFonts w:asciiTheme="majorBidi" w:hAnsiTheme="majorBidi" w:cstheme="majorBidi"/>
        </w:rPr>
        <w:t xml:space="preserve">□ </w:t>
      </w:r>
      <w:r w:rsidR="00C661AA" w:rsidRPr="002F66C3">
        <w:rPr>
          <w:rFonts w:asciiTheme="majorBidi" w:hAnsiTheme="majorBidi" w:cstheme="majorBidi"/>
          <w:lang w:bidi="ar-EG"/>
        </w:rPr>
        <w:t xml:space="preserve">Réinscription / </w:t>
      </w:r>
      <w:proofErr w:type="spellStart"/>
      <w:r w:rsidR="00C661AA" w:rsidRPr="002F66C3">
        <w:rPr>
          <w:rFonts w:asciiTheme="majorBidi" w:hAnsiTheme="majorBidi" w:cstheme="majorBidi"/>
          <w:i/>
          <w:iCs/>
          <w:lang w:bidi="ar-EG"/>
        </w:rPr>
        <w:t>Renewal</w:t>
      </w:r>
      <w:proofErr w:type="spellEnd"/>
    </w:p>
    <w:p w14:paraId="61228E81" w14:textId="77777777" w:rsidR="00C661AA" w:rsidRPr="002F66C3" w:rsidRDefault="00C661AA" w:rsidP="00C661AA">
      <w:pPr>
        <w:pStyle w:val="Standard"/>
        <w:jc w:val="center"/>
        <w:rPr>
          <w:rFonts w:asciiTheme="majorBidi" w:hAnsiTheme="majorBidi" w:cstheme="majorBidi"/>
        </w:rPr>
      </w:pPr>
      <w:bookmarkStart w:id="4" w:name="result_box"/>
      <w:bookmarkEnd w:id="4"/>
      <w:r w:rsidRPr="002F66C3">
        <w:rPr>
          <w:rFonts w:asciiTheme="majorBidi" w:hAnsiTheme="majorBidi" w:cstheme="majorBidi"/>
          <w:rtl/>
        </w:rPr>
        <w:t xml:space="preserve">أول </w:t>
      </w:r>
      <w:bookmarkStart w:id="5" w:name="result_box1"/>
      <w:bookmarkEnd w:id="5"/>
      <w:r w:rsidRPr="002F66C3">
        <w:rPr>
          <w:rFonts w:asciiTheme="majorBidi" w:hAnsiTheme="majorBidi" w:cstheme="majorBidi"/>
          <w:rtl/>
        </w:rPr>
        <w:t xml:space="preserve">تسجيل </w:t>
      </w:r>
      <w:r w:rsidRPr="002F66C3">
        <w:rPr>
          <w:rFonts w:asciiTheme="majorBidi" w:hAnsiTheme="majorBidi" w:cstheme="majorBidi"/>
          <w:lang w:bidi="ar-EG"/>
        </w:rPr>
        <w:tab/>
      </w:r>
      <w:r w:rsidRPr="002F66C3">
        <w:rPr>
          <w:rFonts w:asciiTheme="majorBidi" w:hAnsiTheme="majorBidi" w:cstheme="majorBidi"/>
          <w:lang w:bidi="ar-EG"/>
        </w:rPr>
        <w:tab/>
      </w:r>
      <w:r w:rsidRPr="002F66C3">
        <w:rPr>
          <w:rFonts w:asciiTheme="majorBidi" w:hAnsiTheme="majorBidi" w:cstheme="majorBidi"/>
          <w:lang w:bidi="ar-EG"/>
        </w:rPr>
        <w:tab/>
      </w:r>
      <w:r w:rsidRPr="002F66C3">
        <w:rPr>
          <w:rFonts w:asciiTheme="majorBidi" w:hAnsiTheme="majorBidi" w:cstheme="majorBidi"/>
          <w:rtl/>
        </w:rPr>
        <w:t xml:space="preserve">إعادة </w:t>
      </w:r>
      <w:bookmarkStart w:id="6" w:name="result_box2"/>
      <w:bookmarkEnd w:id="6"/>
      <w:r w:rsidRPr="002F66C3">
        <w:rPr>
          <w:rFonts w:asciiTheme="majorBidi" w:hAnsiTheme="majorBidi" w:cstheme="majorBidi"/>
          <w:rtl/>
        </w:rPr>
        <w:t>تسجيل</w:t>
      </w:r>
    </w:p>
    <w:p w14:paraId="05C1E633" w14:textId="77777777" w:rsidR="00C661AA" w:rsidRPr="002F66C3" w:rsidRDefault="00C661AA" w:rsidP="00880F02">
      <w:pPr>
        <w:pStyle w:val="Standard"/>
        <w:rPr>
          <w:rFonts w:asciiTheme="majorBidi" w:hAnsiTheme="majorBidi" w:cstheme="majorBidi"/>
          <w:lang w:val="en-US" w:bidi="ar-EG"/>
        </w:rPr>
      </w:pPr>
      <w:r w:rsidRPr="002F66C3">
        <w:rPr>
          <w:rFonts w:asciiTheme="majorBidi" w:hAnsiTheme="majorBidi" w:cstheme="majorBidi"/>
          <w:lang w:val="en-US" w:bidi="ar-EG"/>
        </w:rPr>
        <w:t>NOM –</w:t>
      </w:r>
      <w:r w:rsidR="00E200EB" w:rsidRPr="002F66C3">
        <w:rPr>
          <w:rFonts w:asciiTheme="majorBidi" w:hAnsiTheme="majorBidi" w:cstheme="majorBidi"/>
          <w:i/>
          <w:iCs/>
          <w:lang w:val="en-US" w:bidi="ar-EG"/>
        </w:rPr>
        <w:t xml:space="preserve">LAST </w:t>
      </w:r>
      <w:r w:rsidRPr="002F66C3">
        <w:rPr>
          <w:rFonts w:asciiTheme="majorBidi" w:hAnsiTheme="majorBidi" w:cstheme="majorBidi"/>
          <w:i/>
          <w:iCs/>
          <w:lang w:val="en-US" w:bidi="ar-EG"/>
        </w:rPr>
        <w:t>NAME</w:t>
      </w:r>
      <w:r w:rsidR="00E200EB" w:rsidRPr="002F66C3">
        <w:rPr>
          <w:rFonts w:asciiTheme="majorBidi" w:hAnsiTheme="majorBidi" w:cstheme="majorBidi"/>
          <w:i/>
          <w:iCs/>
          <w:lang w:val="en-US" w:bidi="ar-EG"/>
        </w:rPr>
        <w:t xml:space="preserve"> </w:t>
      </w:r>
      <w:r w:rsidR="00D064EC" w:rsidRPr="002F66C3">
        <w:rPr>
          <w:rFonts w:asciiTheme="majorBidi" w:hAnsiTheme="majorBidi" w:cstheme="majorBidi"/>
          <w:lang w:val="en-US" w:bidi="ar-EG"/>
        </w:rPr>
        <w:t>–</w:t>
      </w:r>
      <w:r w:rsidR="00D064EC" w:rsidRPr="002F66C3">
        <w:rPr>
          <w:rFonts w:asciiTheme="majorBidi" w:hAnsiTheme="majorBidi" w:cstheme="majorBidi"/>
          <w:i/>
          <w:iCs/>
          <w:lang w:val="en-US" w:bidi="ar-EG"/>
        </w:rPr>
        <w:t xml:space="preserve"> </w:t>
      </w:r>
      <w:proofErr w:type="gramStart"/>
      <w:r w:rsidR="00D064EC" w:rsidRPr="002F66C3">
        <w:rPr>
          <w:rFonts w:asciiTheme="majorBidi" w:hAnsiTheme="majorBidi" w:cstheme="majorBidi" w:hint="cs"/>
          <w:rtl/>
          <w:lang w:val="fr-BE" w:bidi="ar-EG"/>
        </w:rPr>
        <w:t>اللقب</w:t>
      </w:r>
      <w:r w:rsidR="00B43E4B" w:rsidRPr="002F66C3">
        <w:rPr>
          <w:rFonts w:asciiTheme="majorBidi" w:hAnsiTheme="majorBidi" w:cstheme="majorBidi"/>
          <w:lang w:val="en-US" w:bidi="ar-EG"/>
        </w:rPr>
        <w:t xml:space="preserve"> </w:t>
      </w:r>
      <w:r w:rsidRPr="002F66C3">
        <w:rPr>
          <w:rFonts w:asciiTheme="majorBidi" w:hAnsiTheme="majorBidi" w:cstheme="majorBidi"/>
          <w:lang w:val="en-US" w:bidi="ar-EG"/>
        </w:rPr>
        <w:t>:</w:t>
      </w:r>
      <w:proofErr w:type="gramEnd"/>
      <w:r w:rsidRPr="002F66C3">
        <w:rPr>
          <w:rFonts w:asciiTheme="majorBidi" w:hAnsiTheme="majorBidi" w:cstheme="majorBidi"/>
          <w:lang w:val="en-US" w:bidi="ar-EG"/>
        </w:rPr>
        <w:t>______________________________________________________</w:t>
      </w:r>
      <w:r w:rsidR="00880F02" w:rsidRPr="002F66C3">
        <w:rPr>
          <w:rFonts w:asciiTheme="majorBidi" w:hAnsiTheme="majorBidi" w:cstheme="majorBidi"/>
          <w:lang w:val="en-US" w:bidi="ar-EG"/>
        </w:rPr>
        <w:t>______</w:t>
      </w:r>
    </w:p>
    <w:p w14:paraId="7AA8E540" w14:textId="77777777" w:rsidR="00E200EB" w:rsidRPr="002F66C3" w:rsidRDefault="00E200EB" w:rsidP="007B76A2">
      <w:pPr>
        <w:pStyle w:val="Standard"/>
        <w:rPr>
          <w:rFonts w:asciiTheme="majorBidi" w:hAnsiTheme="majorBidi" w:cstheme="majorBidi"/>
          <w:rtl/>
          <w:lang w:bidi="ar-EG"/>
        </w:rPr>
      </w:pPr>
      <w:r w:rsidRPr="002F66C3">
        <w:rPr>
          <w:rFonts w:asciiTheme="majorBidi" w:hAnsiTheme="majorBidi" w:cstheme="majorBidi"/>
          <w:lang w:bidi="ar-EG"/>
        </w:rPr>
        <w:t xml:space="preserve">Prénom – </w:t>
      </w:r>
      <w:r w:rsidRPr="002F66C3">
        <w:rPr>
          <w:rFonts w:asciiTheme="majorBidi" w:hAnsiTheme="majorBidi" w:cstheme="majorBidi"/>
          <w:i/>
          <w:iCs/>
          <w:lang w:bidi="ar-EG"/>
        </w:rPr>
        <w:t>First NAME(S)</w:t>
      </w:r>
      <w:r w:rsidR="00D064EC" w:rsidRPr="002F66C3">
        <w:rPr>
          <w:rFonts w:asciiTheme="majorBidi" w:hAnsiTheme="majorBidi" w:cstheme="majorBidi"/>
          <w:lang w:bidi="ar-EG"/>
        </w:rPr>
        <w:t xml:space="preserve"> –</w:t>
      </w:r>
      <w:r w:rsidRPr="002F66C3">
        <w:rPr>
          <w:rFonts w:asciiTheme="majorBidi" w:hAnsiTheme="majorBidi" w:cstheme="majorBidi"/>
          <w:lang w:bidi="ar-EG"/>
        </w:rPr>
        <w:t> </w:t>
      </w:r>
      <w:r w:rsidR="00D064EC" w:rsidRPr="002F66C3">
        <w:rPr>
          <w:rFonts w:asciiTheme="majorBidi" w:hAnsiTheme="majorBidi" w:cstheme="majorBidi" w:hint="cs"/>
          <w:rtl/>
          <w:lang w:bidi="ar-EG"/>
        </w:rPr>
        <w:t xml:space="preserve">الاسم </w:t>
      </w:r>
      <w:proofErr w:type="gramStart"/>
      <w:r w:rsidR="00D064EC" w:rsidRPr="002F66C3">
        <w:rPr>
          <w:rFonts w:asciiTheme="majorBidi" w:hAnsiTheme="majorBidi" w:cstheme="majorBidi" w:hint="cs"/>
          <w:rtl/>
          <w:lang w:bidi="ar-EG"/>
        </w:rPr>
        <w:t>الأول</w:t>
      </w:r>
      <w:r w:rsidRPr="002F66C3">
        <w:rPr>
          <w:rFonts w:asciiTheme="majorBidi" w:hAnsiTheme="majorBidi" w:cstheme="majorBidi"/>
          <w:i/>
          <w:iCs/>
          <w:lang w:bidi="ar-EG"/>
        </w:rPr>
        <w:t>:</w:t>
      </w:r>
      <w:r w:rsidRPr="002F66C3">
        <w:rPr>
          <w:rFonts w:asciiTheme="majorBidi" w:hAnsiTheme="majorBidi" w:cstheme="majorBidi"/>
          <w:lang w:bidi="ar-EG"/>
        </w:rPr>
        <w:t>_</w:t>
      </w:r>
      <w:proofErr w:type="gramEnd"/>
      <w:r w:rsidRPr="002F66C3">
        <w:rPr>
          <w:rFonts w:asciiTheme="majorBidi" w:hAnsiTheme="majorBidi" w:cstheme="majorBidi"/>
          <w:lang w:bidi="ar-EG"/>
        </w:rPr>
        <w:t>_____________________________________________________</w:t>
      </w:r>
    </w:p>
    <w:p w14:paraId="3C6FC754" w14:textId="77777777" w:rsidR="00D064EC" w:rsidRPr="002F66C3" w:rsidRDefault="00D064EC" w:rsidP="007B76A2">
      <w:pPr>
        <w:pStyle w:val="Standard"/>
        <w:rPr>
          <w:rFonts w:asciiTheme="majorBidi" w:hAnsiTheme="majorBidi" w:cstheme="majorBidi"/>
          <w:rtl/>
          <w:lang w:bidi="ar-EG"/>
        </w:rPr>
      </w:pPr>
      <w:r w:rsidRPr="002F66C3">
        <w:rPr>
          <w:rFonts w:asciiTheme="majorBidi" w:hAnsiTheme="majorBidi" w:cstheme="majorBidi"/>
          <w:rtl/>
          <w:lang w:bidi="ar-EG"/>
        </w:rPr>
        <w:t>الاسم بالكامل (بالحروف اللاتينية)</w:t>
      </w:r>
    </w:p>
    <w:p w14:paraId="273EBDC1" w14:textId="77777777" w:rsidR="00880F02" w:rsidRPr="002F66C3" w:rsidRDefault="00880F02" w:rsidP="007B76A2">
      <w:pPr>
        <w:pStyle w:val="Standard"/>
        <w:rPr>
          <w:rFonts w:asciiTheme="majorBidi" w:hAnsiTheme="majorBidi" w:cstheme="majorBidi"/>
          <w:lang w:bidi="ar-EG"/>
        </w:rPr>
      </w:pPr>
    </w:p>
    <w:p w14:paraId="2D025F98" w14:textId="77777777" w:rsidR="007B76A2" w:rsidRPr="002F66C3" w:rsidRDefault="007B76A2" w:rsidP="00D064EC">
      <w:pPr>
        <w:pStyle w:val="Standard"/>
        <w:rPr>
          <w:rFonts w:asciiTheme="majorBidi" w:hAnsiTheme="majorBidi" w:cstheme="majorBidi"/>
          <w:rtl/>
          <w:lang w:bidi="ar-EG"/>
        </w:rPr>
      </w:pPr>
      <w:r w:rsidRPr="002F66C3">
        <w:rPr>
          <w:rFonts w:asciiTheme="majorBidi" w:hAnsiTheme="majorBidi" w:cstheme="majorBidi"/>
          <w:lang w:bidi="ar-EG"/>
        </w:rPr>
        <w:t xml:space="preserve">Nationalité </w:t>
      </w:r>
      <w:r w:rsidR="00D064EC" w:rsidRPr="002F66C3">
        <w:rPr>
          <w:rFonts w:asciiTheme="majorBidi" w:hAnsiTheme="majorBidi" w:cstheme="majorBidi"/>
          <w:lang w:bidi="ar-EG"/>
        </w:rPr>
        <w:t>–</w:t>
      </w:r>
      <w:r w:rsidRPr="002F66C3">
        <w:rPr>
          <w:rFonts w:asciiTheme="majorBidi" w:hAnsiTheme="majorBidi" w:cstheme="majorBidi"/>
          <w:lang w:bidi="ar-EG"/>
        </w:rPr>
        <w:t xml:space="preserve"> </w:t>
      </w:r>
      <w:proofErr w:type="spellStart"/>
      <w:r w:rsidRPr="002F66C3">
        <w:rPr>
          <w:rFonts w:asciiTheme="majorBidi" w:hAnsiTheme="majorBidi" w:cstheme="majorBidi"/>
          <w:i/>
          <w:iCs/>
          <w:lang w:bidi="ar-EG"/>
        </w:rPr>
        <w:t>Nationality</w:t>
      </w:r>
      <w:proofErr w:type="spellEnd"/>
      <w:r w:rsidR="00D064EC" w:rsidRPr="002F66C3">
        <w:rPr>
          <w:rFonts w:asciiTheme="majorBidi" w:hAnsiTheme="majorBidi" w:cstheme="majorBidi" w:hint="cs"/>
          <w:i/>
          <w:iCs/>
          <w:rtl/>
          <w:lang w:bidi="ar-EG"/>
        </w:rPr>
        <w:t xml:space="preserve"> </w:t>
      </w:r>
      <w:r w:rsidR="00D064EC" w:rsidRPr="002F66C3">
        <w:rPr>
          <w:rFonts w:asciiTheme="majorBidi" w:hAnsiTheme="majorBidi" w:cstheme="majorBidi"/>
          <w:lang w:bidi="ar-EG"/>
        </w:rPr>
        <w:t>–</w:t>
      </w:r>
      <w:r w:rsidR="00D064EC" w:rsidRPr="002F66C3">
        <w:rPr>
          <w:rFonts w:asciiTheme="majorBidi" w:hAnsiTheme="majorBidi" w:cstheme="majorBidi" w:hint="cs"/>
          <w:rtl/>
          <w:lang w:bidi="ar-EG"/>
        </w:rPr>
        <w:t xml:space="preserve"> الجنسية</w:t>
      </w:r>
      <w:proofErr w:type="gramStart"/>
      <w:r w:rsidR="00D064EC" w:rsidRPr="002F66C3">
        <w:rPr>
          <w:rFonts w:asciiTheme="majorBidi" w:hAnsiTheme="majorBidi" w:cstheme="majorBidi" w:hint="cs"/>
          <w:rtl/>
          <w:lang w:bidi="ar-EG"/>
        </w:rPr>
        <w:t xml:space="preserve"> </w:t>
      </w:r>
      <w:r w:rsidRPr="002F66C3">
        <w:rPr>
          <w:rFonts w:asciiTheme="majorBidi" w:hAnsiTheme="majorBidi" w:cstheme="majorBidi"/>
          <w:lang w:bidi="ar-EG"/>
        </w:rPr>
        <w:t>:_</w:t>
      </w:r>
      <w:proofErr w:type="gramEnd"/>
      <w:r w:rsidRPr="002F66C3">
        <w:rPr>
          <w:rFonts w:asciiTheme="majorBidi" w:hAnsiTheme="majorBidi" w:cstheme="majorBidi"/>
          <w:lang w:bidi="ar-EG"/>
        </w:rPr>
        <w:t>_____________________________________________________</w:t>
      </w:r>
    </w:p>
    <w:p w14:paraId="4F1A12D3" w14:textId="77777777" w:rsidR="00880F02" w:rsidRPr="002F66C3" w:rsidRDefault="00880F02" w:rsidP="00D064EC">
      <w:pPr>
        <w:pStyle w:val="Standard"/>
        <w:rPr>
          <w:rFonts w:asciiTheme="majorBidi" w:hAnsiTheme="majorBidi" w:cstheme="majorBidi"/>
          <w:lang w:bidi="ar-EG"/>
        </w:rPr>
      </w:pPr>
    </w:p>
    <w:p w14:paraId="365102DE" w14:textId="09A27726" w:rsidR="00A60654" w:rsidRPr="002F66C3" w:rsidRDefault="008057F2" w:rsidP="009F354D">
      <w:pPr>
        <w:pStyle w:val="Standard"/>
        <w:rPr>
          <w:rFonts w:asciiTheme="majorBidi" w:hAnsiTheme="majorBidi" w:cstheme="majorBidi"/>
          <w:lang w:bidi="ar-EG"/>
        </w:rPr>
      </w:pPr>
      <w:r w:rsidRPr="002F66C3">
        <w:rPr>
          <w:rFonts w:asciiTheme="majorBidi" w:hAnsiTheme="majorBidi" w:cstheme="majorBidi"/>
          <w:lang w:bidi="ar-EG"/>
        </w:rPr>
        <w:t>Période d’utilisation de la bibliothèque</w:t>
      </w:r>
      <w:r w:rsidR="00A60654" w:rsidRPr="002F66C3">
        <w:rPr>
          <w:rFonts w:asciiTheme="majorBidi" w:hAnsiTheme="majorBidi" w:cstheme="majorBidi"/>
          <w:lang w:bidi="ar-EG"/>
        </w:rPr>
        <w:t xml:space="preserve"> – </w:t>
      </w:r>
      <w:proofErr w:type="spellStart"/>
      <w:r w:rsidR="00A60654" w:rsidRPr="002F66C3">
        <w:rPr>
          <w:rFonts w:asciiTheme="majorBidi" w:hAnsiTheme="majorBidi" w:cstheme="majorBidi"/>
          <w:i/>
          <w:iCs/>
          <w:lang w:bidi="ar-EG"/>
        </w:rPr>
        <w:t>Period</w:t>
      </w:r>
      <w:proofErr w:type="spellEnd"/>
      <w:r w:rsidR="00A60654" w:rsidRPr="002F66C3">
        <w:rPr>
          <w:rFonts w:asciiTheme="majorBidi" w:hAnsiTheme="majorBidi" w:cstheme="majorBidi"/>
          <w:i/>
          <w:iCs/>
          <w:lang w:bidi="ar-EG"/>
        </w:rPr>
        <w:t xml:space="preserve"> of use of the library</w:t>
      </w:r>
      <w:r w:rsidR="00D1664E" w:rsidRPr="002F66C3">
        <w:rPr>
          <w:rFonts w:asciiTheme="majorBidi" w:hAnsiTheme="majorBidi" w:cstheme="majorBidi"/>
          <w:i/>
          <w:iCs/>
          <w:lang w:bidi="ar-EG"/>
        </w:rPr>
        <w:t xml:space="preserve"> </w:t>
      </w:r>
      <w:r w:rsidR="00D064EC" w:rsidRPr="002F66C3">
        <w:rPr>
          <w:rFonts w:asciiTheme="majorBidi" w:hAnsiTheme="majorBidi" w:cstheme="majorBidi"/>
          <w:lang w:bidi="ar-EG"/>
        </w:rPr>
        <w:t>–</w:t>
      </w:r>
      <w:r w:rsidR="00D1664E" w:rsidRPr="002F66C3">
        <w:rPr>
          <w:rFonts w:asciiTheme="majorBidi" w:hAnsiTheme="majorBidi" w:cstheme="majorBidi"/>
          <w:i/>
          <w:iCs/>
          <w:lang w:bidi="ar-EG"/>
        </w:rPr>
        <w:t xml:space="preserve"> </w:t>
      </w:r>
      <w:r w:rsidR="00D1664E" w:rsidRPr="002F66C3">
        <w:rPr>
          <w:rFonts w:asciiTheme="majorBidi" w:hAnsiTheme="majorBidi" w:cstheme="majorBidi"/>
          <w:rtl/>
          <w:lang w:bidi="ar-EG"/>
        </w:rPr>
        <w:t>مدة استخدام المكتبة</w:t>
      </w:r>
      <w:r w:rsidR="009F354D" w:rsidRPr="002F66C3">
        <w:rPr>
          <w:rFonts w:asciiTheme="majorBidi" w:hAnsiTheme="majorBidi" w:cstheme="majorBidi"/>
          <w:lang w:bidi="ar-EG"/>
        </w:rPr>
        <w:t xml:space="preserve"> </w:t>
      </w:r>
      <w:r w:rsidR="009F354D" w:rsidRPr="002F66C3">
        <w:rPr>
          <w:rFonts w:asciiTheme="majorBidi" w:hAnsiTheme="majorBidi" w:cstheme="majorBidi"/>
        </w:rPr>
        <w:t>(for access 24/7) :</w:t>
      </w:r>
      <w:r w:rsidR="00E518F7" w:rsidRPr="002F66C3">
        <w:rPr>
          <w:rFonts w:asciiTheme="majorBidi" w:hAnsiTheme="majorBidi" w:cstheme="majorBidi"/>
          <w:rtl/>
          <w:lang w:bidi="ar-EG"/>
        </w:rPr>
        <w:tab/>
        <w:t xml:space="preserve"> </w:t>
      </w:r>
    </w:p>
    <w:p w14:paraId="5CE7CCCC" w14:textId="77777777" w:rsidR="008057F2" w:rsidRPr="002F66C3" w:rsidRDefault="00A60654" w:rsidP="00A60654">
      <w:pPr>
        <w:pStyle w:val="Standard"/>
        <w:bidi/>
        <w:jc w:val="right"/>
        <w:rPr>
          <w:rFonts w:asciiTheme="majorBidi" w:hAnsiTheme="majorBidi" w:cstheme="majorBidi"/>
          <w:rtl/>
          <w:lang w:bidi="ar-EG"/>
        </w:rPr>
      </w:pPr>
      <w:r w:rsidRPr="002F66C3">
        <w:rPr>
          <w:rFonts w:asciiTheme="majorBidi" w:hAnsiTheme="majorBidi" w:cstheme="majorBidi"/>
          <w:lang w:bidi="ar-EG"/>
        </w:rPr>
        <w:t>D</w:t>
      </w:r>
      <w:r w:rsidR="008057F2" w:rsidRPr="002F66C3">
        <w:rPr>
          <w:rFonts w:asciiTheme="majorBidi" w:hAnsiTheme="majorBidi" w:cstheme="majorBidi"/>
          <w:lang w:bidi="ar-EG"/>
        </w:rPr>
        <w:t>u</w:t>
      </w:r>
      <w:r w:rsidRPr="002F66C3">
        <w:rPr>
          <w:rFonts w:asciiTheme="majorBidi" w:hAnsiTheme="majorBidi" w:cstheme="majorBidi"/>
          <w:lang w:bidi="ar-EG"/>
        </w:rPr>
        <w:t xml:space="preserve"> (</w:t>
      </w:r>
      <w:proofErr w:type="spellStart"/>
      <w:r w:rsidRPr="002F66C3">
        <w:rPr>
          <w:rFonts w:asciiTheme="majorBidi" w:hAnsiTheme="majorBidi" w:cstheme="majorBidi"/>
          <w:i/>
          <w:iCs/>
          <w:lang w:bidi="ar-EG"/>
        </w:rPr>
        <w:t>from</w:t>
      </w:r>
      <w:proofErr w:type="spellEnd"/>
      <w:r w:rsidRPr="002F66C3">
        <w:rPr>
          <w:rFonts w:asciiTheme="majorBidi" w:hAnsiTheme="majorBidi" w:cstheme="majorBidi"/>
          <w:lang w:bidi="ar-EG"/>
        </w:rPr>
        <w:t>)</w:t>
      </w:r>
      <w:r w:rsidR="008057F2" w:rsidRPr="002F66C3">
        <w:rPr>
          <w:rFonts w:asciiTheme="majorBidi" w:hAnsiTheme="majorBidi" w:cstheme="majorBidi"/>
          <w:lang w:bidi="ar-EG"/>
        </w:rPr>
        <w:t xml:space="preserve">……/……/…….  </w:t>
      </w:r>
      <w:proofErr w:type="gramStart"/>
      <w:r w:rsidRPr="002F66C3">
        <w:rPr>
          <w:rFonts w:asciiTheme="majorBidi" w:hAnsiTheme="majorBidi" w:cstheme="majorBidi"/>
          <w:lang w:bidi="ar-EG"/>
        </w:rPr>
        <w:t>a</w:t>
      </w:r>
      <w:r w:rsidR="008057F2" w:rsidRPr="002F66C3">
        <w:rPr>
          <w:rFonts w:asciiTheme="majorBidi" w:hAnsiTheme="majorBidi" w:cstheme="majorBidi"/>
          <w:lang w:bidi="ar-EG"/>
        </w:rPr>
        <w:t>u</w:t>
      </w:r>
      <w:proofErr w:type="gramEnd"/>
      <w:r w:rsidRPr="002F66C3">
        <w:rPr>
          <w:rFonts w:asciiTheme="majorBidi" w:hAnsiTheme="majorBidi" w:cstheme="majorBidi"/>
          <w:lang w:bidi="ar-EG"/>
        </w:rPr>
        <w:t xml:space="preserve"> (</w:t>
      </w:r>
      <w:r w:rsidRPr="002F66C3">
        <w:rPr>
          <w:rFonts w:asciiTheme="majorBidi" w:hAnsiTheme="majorBidi" w:cstheme="majorBidi"/>
          <w:i/>
          <w:iCs/>
          <w:lang w:bidi="ar-EG"/>
        </w:rPr>
        <w:t>to</w:t>
      </w:r>
      <w:r w:rsidRPr="002F66C3">
        <w:rPr>
          <w:rFonts w:asciiTheme="majorBidi" w:hAnsiTheme="majorBidi" w:cstheme="majorBidi"/>
          <w:lang w:bidi="ar-EG"/>
        </w:rPr>
        <w:t>)</w:t>
      </w:r>
      <w:r w:rsidR="008057F2" w:rsidRPr="002F66C3">
        <w:rPr>
          <w:rFonts w:asciiTheme="majorBidi" w:hAnsiTheme="majorBidi" w:cstheme="majorBidi"/>
          <w:lang w:bidi="ar-EG"/>
        </w:rPr>
        <w:t xml:space="preserve"> …../……/………</w:t>
      </w:r>
    </w:p>
    <w:p w14:paraId="43A89942" w14:textId="77777777" w:rsidR="00880F02" w:rsidRPr="002F66C3" w:rsidRDefault="00880F02" w:rsidP="00880F02">
      <w:pPr>
        <w:pStyle w:val="Standard"/>
        <w:bidi/>
        <w:jc w:val="right"/>
        <w:rPr>
          <w:rFonts w:asciiTheme="majorBidi" w:hAnsiTheme="majorBidi" w:cstheme="majorBidi"/>
          <w:lang w:bidi="ar-EG"/>
        </w:rPr>
      </w:pPr>
    </w:p>
    <w:p w14:paraId="360C4913" w14:textId="77777777" w:rsidR="00C661AA" w:rsidRPr="002F66C3" w:rsidRDefault="00C661AA" w:rsidP="00880F02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 xml:space="preserve">Téléphone – </w:t>
      </w:r>
      <w:proofErr w:type="spellStart"/>
      <w:r w:rsidRPr="002F66C3">
        <w:rPr>
          <w:rFonts w:asciiTheme="majorBidi" w:hAnsiTheme="majorBidi" w:cstheme="majorBidi"/>
          <w:i/>
          <w:iCs/>
          <w:lang w:bidi="ar-EG"/>
        </w:rPr>
        <w:t>T</w:t>
      </w:r>
      <w:r w:rsidRPr="002F66C3">
        <w:rPr>
          <w:rFonts w:asciiTheme="majorBidi" w:hAnsiTheme="majorBidi" w:cstheme="majorBidi"/>
          <w:i/>
          <w:iCs/>
        </w:rPr>
        <w:t>elephone</w:t>
      </w:r>
      <w:proofErr w:type="spellEnd"/>
      <w:r w:rsidRPr="002F66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2F66C3">
        <w:rPr>
          <w:rFonts w:asciiTheme="majorBidi" w:hAnsiTheme="majorBidi" w:cstheme="majorBidi"/>
          <w:i/>
          <w:iCs/>
        </w:rPr>
        <w:t>number</w:t>
      </w:r>
      <w:proofErr w:type="spellEnd"/>
      <w:r w:rsidR="00D1664E" w:rsidRPr="002F66C3">
        <w:rPr>
          <w:rFonts w:asciiTheme="majorBidi" w:hAnsiTheme="majorBidi" w:cstheme="majorBidi"/>
          <w:i/>
          <w:iCs/>
        </w:rPr>
        <w:t xml:space="preserve"> </w:t>
      </w:r>
      <w:r w:rsidR="00D1664E" w:rsidRPr="002F66C3">
        <w:rPr>
          <w:rFonts w:asciiTheme="majorBidi" w:hAnsiTheme="majorBidi" w:cstheme="majorBidi"/>
        </w:rPr>
        <w:t>–</w:t>
      </w:r>
      <w:r w:rsidR="00D1664E" w:rsidRPr="002F66C3">
        <w:rPr>
          <w:rFonts w:asciiTheme="majorBidi" w:hAnsiTheme="majorBidi" w:cstheme="majorBidi"/>
          <w:i/>
          <w:iCs/>
        </w:rPr>
        <w:t xml:space="preserve"> </w:t>
      </w:r>
      <w:r w:rsidR="00D064EC" w:rsidRPr="002F66C3">
        <w:rPr>
          <w:rFonts w:asciiTheme="majorBidi" w:hAnsiTheme="majorBidi" w:cstheme="majorBidi"/>
          <w:i/>
          <w:iCs/>
        </w:rPr>
        <w:t xml:space="preserve"> </w:t>
      </w:r>
      <w:r w:rsidR="00D1664E" w:rsidRPr="002F66C3">
        <w:rPr>
          <w:rFonts w:asciiTheme="majorBidi" w:hAnsiTheme="majorBidi" w:cstheme="majorBidi"/>
          <w:rtl/>
        </w:rPr>
        <w:t>رقم</w:t>
      </w:r>
      <w:r w:rsidR="00D064EC" w:rsidRPr="002F66C3">
        <w:rPr>
          <w:rFonts w:asciiTheme="majorBidi" w:hAnsiTheme="majorBidi" w:cstheme="majorBidi" w:hint="cs"/>
          <w:rtl/>
          <w:lang w:val="fr-BE" w:bidi="ar-EG"/>
        </w:rPr>
        <w:t xml:space="preserve"> الهاتف</w:t>
      </w:r>
      <w:proofErr w:type="gramStart"/>
      <w:r w:rsidR="00D064EC" w:rsidRPr="002F66C3">
        <w:rPr>
          <w:rFonts w:asciiTheme="majorBidi" w:hAnsiTheme="majorBidi" w:cstheme="majorBidi"/>
        </w:rPr>
        <w:t xml:space="preserve"> </w:t>
      </w:r>
      <w:r w:rsidR="00D064EC" w:rsidRPr="002F66C3">
        <w:rPr>
          <w:rFonts w:asciiTheme="majorBidi" w:hAnsiTheme="majorBidi" w:cstheme="majorBidi" w:hint="cs"/>
          <w:rtl/>
        </w:rPr>
        <w:t>:</w:t>
      </w:r>
      <w:r w:rsidRPr="002F66C3">
        <w:rPr>
          <w:rFonts w:asciiTheme="majorBidi" w:hAnsiTheme="majorBidi" w:cstheme="majorBidi"/>
        </w:rPr>
        <w:t>_</w:t>
      </w:r>
      <w:proofErr w:type="gramEnd"/>
      <w:r w:rsidRPr="002F66C3">
        <w:rPr>
          <w:rFonts w:asciiTheme="majorBidi" w:hAnsiTheme="majorBidi" w:cstheme="majorBidi"/>
        </w:rPr>
        <w:t>_______________________________________________</w:t>
      </w:r>
      <w:r w:rsidR="00880F02" w:rsidRPr="002F66C3">
        <w:rPr>
          <w:rFonts w:asciiTheme="majorBidi" w:hAnsiTheme="majorBidi" w:cstheme="majorBidi"/>
        </w:rPr>
        <w:t>__</w:t>
      </w:r>
    </w:p>
    <w:p w14:paraId="105C3E6A" w14:textId="77777777" w:rsidR="00C661AA" w:rsidRPr="002F66C3" w:rsidRDefault="00D064EC" w:rsidP="00D064EC">
      <w:pPr>
        <w:pStyle w:val="Standard"/>
        <w:rPr>
          <w:rFonts w:asciiTheme="majorBidi" w:hAnsiTheme="majorBidi" w:cstheme="majorBidi"/>
          <w:rtl/>
        </w:rPr>
      </w:pPr>
      <w:r w:rsidRPr="002F66C3">
        <w:rPr>
          <w:rFonts w:asciiTheme="majorBidi" w:hAnsiTheme="majorBidi" w:cstheme="majorBidi"/>
        </w:rPr>
        <w:t xml:space="preserve">Adresse électronique – </w:t>
      </w:r>
      <w:r w:rsidR="00702767" w:rsidRPr="002F66C3">
        <w:rPr>
          <w:rFonts w:asciiTheme="majorBidi" w:hAnsiTheme="majorBidi" w:cstheme="majorBidi"/>
          <w:i/>
          <w:iCs/>
        </w:rPr>
        <w:t>E</w:t>
      </w:r>
      <w:r w:rsidR="00C661AA" w:rsidRPr="002F66C3">
        <w:rPr>
          <w:rFonts w:asciiTheme="majorBidi" w:hAnsiTheme="majorBidi" w:cstheme="majorBidi"/>
          <w:i/>
          <w:iCs/>
        </w:rPr>
        <w:t>-</w:t>
      </w:r>
      <w:r w:rsidR="00702767" w:rsidRPr="002F66C3">
        <w:rPr>
          <w:rFonts w:asciiTheme="majorBidi" w:hAnsiTheme="majorBidi" w:cstheme="majorBidi"/>
          <w:i/>
          <w:iCs/>
        </w:rPr>
        <w:t>m</w:t>
      </w:r>
      <w:r w:rsidR="00C661AA" w:rsidRPr="002F66C3">
        <w:rPr>
          <w:rFonts w:asciiTheme="majorBidi" w:hAnsiTheme="majorBidi" w:cstheme="majorBidi"/>
          <w:i/>
          <w:iCs/>
        </w:rPr>
        <w:t xml:space="preserve">ail </w:t>
      </w:r>
      <w:proofErr w:type="spellStart"/>
      <w:r w:rsidR="00C661AA" w:rsidRPr="002F66C3">
        <w:rPr>
          <w:rFonts w:asciiTheme="majorBidi" w:hAnsiTheme="majorBidi" w:cstheme="majorBidi"/>
          <w:i/>
          <w:iCs/>
        </w:rPr>
        <w:t>address</w:t>
      </w:r>
      <w:proofErr w:type="spellEnd"/>
      <w:r w:rsidR="00C661AA" w:rsidRPr="002F66C3">
        <w:rPr>
          <w:rFonts w:asciiTheme="majorBidi" w:hAnsiTheme="majorBidi" w:cstheme="majorBidi"/>
          <w:i/>
          <w:iCs/>
        </w:rPr>
        <w:t> </w:t>
      </w:r>
      <w:r w:rsidRPr="002F66C3">
        <w:rPr>
          <w:rFonts w:asciiTheme="majorBidi" w:hAnsiTheme="majorBidi" w:cstheme="majorBidi"/>
        </w:rPr>
        <w:t>– </w:t>
      </w:r>
      <w:r w:rsidRPr="002F66C3">
        <w:rPr>
          <w:rFonts w:asciiTheme="majorBidi" w:hAnsiTheme="majorBidi" w:cstheme="majorBidi" w:hint="cs"/>
          <w:rtl/>
        </w:rPr>
        <w:t xml:space="preserve"> </w:t>
      </w:r>
      <w:r w:rsidRPr="002F66C3">
        <w:rPr>
          <w:rFonts w:asciiTheme="majorBidi" w:hAnsiTheme="majorBidi" w:cstheme="majorBidi"/>
          <w:rtl/>
        </w:rPr>
        <w:t>البريد الالكتروني</w:t>
      </w:r>
      <w:r w:rsidRPr="002F66C3">
        <w:rPr>
          <w:rFonts w:asciiTheme="majorBidi" w:hAnsiTheme="majorBidi" w:cstheme="majorBidi" w:hint="cs"/>
          <w:rtl/>
        </w:rPr>
        <w:t> </w:t>
      </w:r>
      <w:r w:rsidRPr="002F66C3">
        <w:rPr>
          <w:rFonts w:asciiTheme="majorBidi" w:hAnsiTheme="majorBidi" w:cstheme="majorBidi"/>
        </w:rPr>
        <w:t xml:space="preserve">: </w:t>
      </w:r>
      <w:r w:rsidR="00C661AA" w:rsidRPr="002F66C3">
        <w:rPr>
          <w:rFonts w:asciiTheme="majorBidi" w:hAnsiTheme="majorBidi" w:cstheme="majorBidi"/>
        </w:rPr>
        <w:t>________________________________________</w:t>
      </w:r>
    </w:p>
    <w:p w14:paraId="3DD31A30" w14:textId="77777777" w:rsidR="00880F02" w:rsidRPr="002F66C3" w:rsidRDefault="00880F02" w:rsidP="00D064EC">
      <w:pPr>
        <w:pStyle w:val="Standard"/>
        <w:rPr>
          <w:rFonts w:asciiTheme="majorBidi" w:hAnsiTheme="majorBidi" w:cstheme="majorBidi"/>
        </w:rPr>
      </w:pPr>
    </w:p>
    <w:p w14:paraId="66A06752" w14:textId="77777777" w:rsidR="00D03B59" w:rsidRPr="002F66C3" w:rsidRDefault="00D03B59" w:rsidP="004A6DDE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 xml:space="preserve">Niveau d’étude – </w:t>
      </w:r>
      <w:proofErr w:type="spellStart"/>
      <w:r w:rsidRPr="002F66C3">
        <w:rPr>
          <w:rFonts w:asciiTheme="majorBidi" w:hAnsiTheme="majorBidi" w:cstheme="majorBidi"/>
          <w:i/>
          <w:iCs/>
        </w:rPr>
        <w:t>Degree</w:t>
      </w:r>
      <w:proofErr w:type="spellEnd"/>
      <w:r w:rsidR="004A6DDE" w:rsidRPr="002F66C3">
        <w:rPr>
          <w:rFonts w:asciiTheme="majorBidi" w:hAnsiTheme="majorBidi" w:cstheme="majorBidi"/>
        </w:rPr>
        <w:t xml:space="preserve"> – </w:t>
      </w:r>
      <w:proofErr w:type="spellStart"/>
      <w:r w:rsidR="004A6DDE" w:rsidRPr="002F66C3">
        <w:rPr>
          <w:rFonts w:asciiTheme="majorBidi" w:hAnsiTheme="majorBidi" w:cstheme="majorBidi" w:hint="cs"/>
          <w:rtl/>
          <w:lang w:val="fr-BE" w:bidi="ar-EG"/>
        </w:rPr>
        <w:t>الستوى</w:t>
      </w:r>
      <w:proofErr w:type="spellEnd"/>
      <w:r w:rsidR="004A6DDE" w:rsidRPr="002F66C3">
        <w:rPr>
          <w:rFonts w:asciiTheme="majorBidi" w:hAnsiTheme="majorBidi" w:cstheme="majorBidi" w:hint="cs"/>
          <w:rtl/>
          <w:lang w:val="fr-BE" w:bidi="ar-EG"/>
        </w:rPr>
        <w:t xml:space="preserve"> الجامعي</w:t>
      </w:r>
      <w:proofErr w:type="gramStart"/>
      <w:r w:rsidRPr="002F66C3">
        <w:rPr>
          <w:rFonts w:asciiTheme="majorBidi" w:hAnsiTheme="majorBidi" w:cstheme="majorBidi"/>
        </w:rPr>
        <w:t xml:space="preserve"> :_</w:t>
      </w:r>
      <w:proofErr w:type="gramEnd"/>
      <w:r w:rsidRPr="002F66C3">
        <w:rPr>
          <w:rFonts w:asciiTheme="majorBidi" w:hAnsiTheme="majorBidi" w:cstheme="majorBidi"/>
        </w:rPr>
        <w:t>___________________________________</w:t>
      </w:r>
      <w:r w:rsidR="004A6DDE" w:rsidRPr="002F66C3">
        <w:rPr>
          <w:rFonts w:asciiTheme="majorBidi" w:hAnsiTheme="majorBidi" w:cstheme="majorBidi"/>
        </w:rPr>
        <w:t>_______________</w:t>
      </w:r>
    </w:p>
    <w:p w14:paraId="32A8A45C" w14:textId="77777777" w:rsidR="007F3B80" w:rsidRPr="002F66C3" w:rsidRDefault="007F3B80" w:rsidP="004A6DDE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>Profession</w:t>
      </w:r>
      <w:r w:rsidR="00C97963" w:rsidRPr="002F66C3">
        <w:rPr>
          <w:rFonts w:asciiTheme="majorBidi" w:hAnsiTheme="majorBidi" w:cstheme="majorBidi"/>
        </w:rPr>
        <w:t>/statut</w:t>
      </w:r>
      <w:r w:rsidRPr="002F66C3">
        <w:rPr>
          <w:rFonts w:asciiTheme="majorBidi" w:hAnsiTheme="majorBidi" w:cstheme="majorBidi"/>
        </w:rPr>
        <w:t xml:space="preserve"> – </w:t>
      </w:r>
      <w:proofErr w:type="spellStart"/>
      <w:r w:rsidRPr="002F66C3">
        <w:rPr>
          <w:rFonts w:asciiTheme="majorBidi" w:hAnsiTheme="majorBidi" w:cstheme="majorBidi"/>
          <w:i/>
          <w:iCs/>
        </w:rPr>
        <w:t>Current</w:t>
      </w:r>
      <w:proofErr w:type="spellEnd"/>
      <w:r w:rsidRPr="002F66C3">
        <w:rPr>
          <w:rFonts w:asciiTheme="majorBidi" w:hAnsiTheme="majorBidi" w:cstheme="majorBidi"/>
          <w:i/>
          <w:iCs/>
        </w:rPr>
        <w:t xml:space="preserve"> position</w:t>
      </w:r>
      <w:r w:rsidR="004A6DDE" w:rsidRPr="002F66C3">
        <w:rPr>
          <w:rFonts w:asciiTheme="majorBidi" w:hAnsiTheme="majorBidi" w:cstheme="majorBidi" w:hint="cs"/>
          <w:i/>
          <w:iCs/>
          <w:rtl/>
        </w:rPr>
        <w:t xml:space="preserve"> </w:t>
      </w:r>
      <w:r w:rsidR="004A6DDE" w:rsidRPr="002F66C3">
        <w:rPr>
          <w:rFonts w:asciiTheme="majorBidi" w:hAnsiTheme="majorBidi" w:cstheme="majorBidi"/>
        </w:rPr>
        <w:t>–</w:t>
      </w:r>
      <w:r w:rsidR="004A6DDE" w:rsidRPr="002F66C3">
        <w:rPr>
          <w:rFonts w:asciiTheme="majorBidi" w:hAnsiTheme="majorBidi" w:cstheme="majorBidi" w:hint="cs"/>
          <w:rtl/>
        </w:rPr>
        <w:t xml:space="preserve"> </w:t>
      </w:r>
      <w:r w:rsidR="004A6DDE" w:rsidRPr="002F66C3">
        <w:rPr>
          <w:rFonts w:asciiTheme="majorBidi" w:hAnsiTheme="majorBidi" w:cstheme="majorBidi"/>
          <w:rtl/>
        </w:rPr>
        <w:t>الوظيفة</w:t>
      </w:r>
      <w:proofErr w:type="gramStart"/>
      <w:r w:rsidR="004A6DDE" w:rsidRPr="002F66C3">
        <w:rPr>
          <w:rFonts w:asciiTheme="majorBidi" w:hAnsiTheme="majorBidi" w:cstheme="majorBidi" w:hint="cs"/>
          <w:rtl/>
        </w:rPr>
        <w:t xml:space="preserve"> </w:t>
      </w:r>
      <w:r w:rsidRPr="002F66C3">
        <w:rPr>
          <w:rFonts w:asciiTheme="majorBidi" w:hAnsiTheme="majorBidi" w:cstheme="majorBidi"/>
        </w:rPr>
        <w:t>:_</w:t>
      </w:r>
      <w:proofErr w:type="gramEnd"/>
      <w:r w:rsidRPr="002F66C3">
        <w:rPr>
          <w:rFonts w:asciiTheme="majorBidi" w:hAnsiTheme="majorBidi" w:cstheme="majorBidi"/>
        </w:rPr>
        <w:t>___________________________________</w:t>
      </w:r>
      <w:r w:rsidR="004A6DDE" w:rsidRPr="002F66C3">
        <w:rPr>
          <w:rFonts w:asciiTheme="majorBidi" w:hAnsiTheme="majorBidi" w:cstheme="majorBidi"/>
        </w:rPr>
        <w:t>______________</w:t>
      </w:r>
    </w:p>
    <w:p w14:paraId="0AB622A9" w14:textId="77777777" w:rsidR="00C661AA" w:rsidRPr="002F66C3" w:rsidRDefault="00C661AA" w:rsidP="004A6DDE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 xml:space="preserve">Institution </w:t>
      </w:r>
      <w:r w:rsidR="004A6DDE" w:rsidRPr="002F66C3">
        <w:rPr>
          <w:rFonts w:asciiTheme="majorBidi" w:hAnsiTheme="majorBidi" w:cstheme="majorBidi"/>
        </w:rPr>
        <w:t>–</w:t>
      </w:r>
      <w:r w:rsidRPr="002F66C3">
        <w:rPr>
          <w:rFonts w:asciiTheme="majorBidi" w:hAnsiTheme="majorBidi" w:cstheme="majorBidi"/>
        </w:rPr>
        <w:t xml:space="preserve"> </w:t>
      </w:r>
      <w:r w:rsidRPr="002F66C3">
        <w:rPr>
          <w:rFonts w:asciiTheme="majorBidi" w:hAnsiTheme="majorBidi" w:cstheme="majorBidi"/>
          <w:i/>
          <w:iCs/>
        </w:rPr>
        <w:t>Institution</w:t>
      </w:r>
      <w:r w:rsidR="004A6DDE" w:rsidRPr="002F66C3">
        <w:rPr>
          <w:rFonts w:asciiTheme="majorBidi" w:hAnsiTheme="majorBidi" w:cstheme="majorBidi" w:hint="cs"/>
          <w:i/>
          <w:iCs/>
          <w:rtl/>
        </w:rPr>
        <w:t xml:space="preserve"> </w:t>
      </w:r>
      <w:r w:rsidR="004A6DDE" w:rsidRPr="002F66C3">
        <w:rPr>
          <w:rFonts w:asciiTheme="majorBidi" w:hAnsiTheme="majorBidi" w:cstheme="majorBidi"/>
        </w:rPr>
        <w:t>–</w:t>
      </w:r>
      <w:r w:rsidR="004A6DDE" w:rsidRPr="002F66C3">
        <w:rPr>
          <w:rFonts w:asciiTheme="majorBidi" w:hAnsiTheme="majorBidi" w:cstheme="majorBidi" w:hint="cs"/>
          <w:rtl/>
        </w:rPr>
        <w:t xml:space="preserve"> </w:t>
      </w:r>
      <w:r w:rsidR="004A6DDE" w:rsidRPr="002F66C3">
        <w:rPr>
          <w:rFonts w:asciiTheme="majorBidi" w:hAnsiTheme="majorBidi" w:cstheme="majorBidi"/>
          <w:rtl/>
        </w:rPr>
        <w:t xml:space="preserve">المؤسسة أو </w:t>
      </w:r>
      <w:proofErr w:type="gramStart"/>
      <w:r w:rsidR="004A6DDE" w:rsidRPr="002F66C3">
        <w:rPr>
          <w:rFonts w:asciiTheme="majorBidi" w:hAnsiTheme="majorBidi" w:cstheme="majorBidi"/>
          <w:rtl/>
        </w:rPr>
        <w:t>الجامع</w:t>
      </w:r>
      <w:r w:rsidR="004A6DDE" w:rsidRPr="002F66C3">
        <w:rPr>
          <w:rFonts w:asciiTheme="majorBidi" w:hAnsiTheme="majorBidi" w:cstheme="majorBidi" w:hint="cs"/>
          <w:rtl/>
        </w:rPr>
        <w:t xml:space="preserve">ة  </w:t>
      </w:r>
      <w:r w:rsidR="004A6DDE" w:rsidRPr="002F66C3">
        <w:rPr>
          <w:rFonts w:asciiTheme="majorBidi" w:hAnsiTheme="majorBidi" w:cstheme="majorBidi"/>
        </w:rPr>
        <w:t>:</w:t>
      </w:r>
      <w:proofErr w:type="gramEnd"/>
      <w:r w:rsidRPr="002F66C3">
        <w:rPr>
          <w:rFonts w:asciiTheme="majorBidi" w:hAnsiTheme="majorBidi" w:cstheme="majorBidi"/>
        </w:rPr>
        <w:t>__________________________________________________</w:t>
      </w:r>
      <w:r w:rsidR="004A6DDE" w:rsidRPr="002F66C3">
        <w:rPr>
          <w:rFonts w:asciiTheme="majorBidi" w:hAnsiTheme="majorBidi" w:cstheme="majorBidi" w:hint="cs"/>
          <w:rtl/>
        </w:rPr>
        <w:t xml:space="preserve">    </w:t>
      </w:r>
    </w:p>
    <w:p w14:paraId="085C5A94" w14:textId="77777777" w:rsidR="00C661AA" w:rsidRPr="002F66C3" w:rsidRDefault="00C661AA" w:rsidP="004A6DDE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 xml:space="preserve">Nom du professeur ou du responsable du projet – </w:t>
      </w:r>
      <w:proofErr w:type="spellStart"/>
      <w:r w:rsidRPr="002F66C3">
        <w:rPr>
          <w:rFonts w:asciiTheme="majorBidi" w:hAnsiTheme="majorBidi" w:cstheme="majorBidi"/>
          <w:i/>
          <w:iCs/>
        </w:rPr>
        <w:t>Advisor</w:t>
      </w:r>
      <w:proofErr w:type="spellEnd"/>
      <w:r w:rsidRPr="002F66C3">
        <w:rPr>
          <w:rFonts w:asciiTheme="majorBidi" w:hAnsiTheme="majorBidi" w:cstheme="majorBidi"/>
          <w:i/>
          <w:iCs/>
        </w:rPr>
        <w:t xml:space="preserve"> or Project </w:t>
      </w:r>
      <w:proofErr w:type="spellStart"/>
      <w:r w:rsidRPr="002F66C3">
        <w:rPr>
          <w:rFonts w:asciiTheme="majorBidi" w:hAnsiTheme="majorBidi" w:cstheme="majorBidi"/>
          <w:i/>
          <w:iCs/>
        </w:rPr>
        <w:t>Director</w:t>
      </w:r>
      <w:proofErr w:type="spellEnd"/>
      <w:r w:rsidR="004A6DDE" w:rsidRPr="002F66C3">
        <w:rPr>
          <w:rFonts w:asciiTheme="majorBidi" w:hAnsiTheme="majorBidi" w:cstheme="majorBidi" w:hint="cs"/>
          <w:i/>
          <w:iCs/>
          <w:rtl/>
        </w:rPr>
        <w:t xml:space="preserve"> </w:t>
      </w:r>
      <w:r w:rsidR="004A6DDE" w:rsidRPr="002F66C3">
        <w:rPr>
          <w:rFonts w:asciiTheme="majorBidi" w:hAnsiTheme="majorBidi" w:cstheme="majorBidi"/>
        </w:rPr>
        <w:t>–</w:t>
      </w:r>
      <w:r w:rsidRPr="002F66C3">
        <w:rPr>
          <w:rFonts w:asciiTheme="majorBidi" w:hAnsiTheme="majorBidi" w:cstheme="majorBidi"/>
        </w:rPr>
        <w:t> </w:t>
      </w:r>
      <w:r w:rsidR="004A6DDE" w:rsidRPr="002F66C3">
        <w:rPr>
          <w:rFonts w:asciiTheme="majorBidi" w:hAnsiTheme="majorBidi" w:cstheme="majorBidi" w:hint="cs"/>
          <w:rtl/>
        </w:rPr>
        <w:t xml:space="preserve"> </w:t>
      </w:r>
      <w:r w:rsidR="004A6DDE" w:rsidRPr="002F66C3">
        <w:rPr>
          <w:rFonts w:asciiTheme="majorBidi" w:hAnsiTheme="majorBidi" w:cstheme="majorBidi"/>
          <w:rtl/>
        </w:rPr>
        <w:t xml:space="preserve">المشرف على البحث أو </w:t>
      </w:r>
      <w:proofErr w:type="gramStart"/>
      <w:r w:rsidR="004A6DDE" w:rsidRPr="002F66C3">
        <w:rPr>
          <w:rFonts w:asciiTheme="majorBidi" w:hAnsiTheme="majorBidi" w:cstheme="majorBidi"/>
          <w:rtl/>
        </w:rPr>
        <w:t>الرسالة</w:t>
      </w:r>
      <w:r w:rsidRPr="002F66C3">
        <w:rPr>
          <w:rFonts w:asciiTheme="majorBidi" w:hAnsiTheme="majorBidi" w:cstheme="majorBidi"/>
        </w:rPr>
        <w:t>:</w:t>
      </w:r>
      <w:proofErr w:type="gramEnd"/>
      <w:r w:rsidRPr="002F66C3">
        <w:rPr>
          <w:rFonts w:asciiTheme="majorBidi" w:hAnsiTheme="majorBidi" w:cstheme="majorBidi"/>
        </w:rPr>
        <w:t xml:space="preserve"> _____________________</w:t>
      </w:r>
      <w:r w:rsidR="004A6DDE" w:rsidRPr="002F66C3">
        <w:rPr>
          <w:rFonts w:asciiTheme="majorBidi" w:hAnsiTheme="majorBidi" w:cstheme="majorBidi"/>
        </w:rPr>
        <w:t>_______________________________________________________________</w:t>
      </w:r>
    </w:p>
    <w:p w14:paraId="5A0BA78C" w14:textId="77777777" w:rsidR="004A6DDE" w:rsidRPr="002F66C3" w:rsidRDefault="004A6DDE" w:rsidP="00C661AA">
      <w:pPr>
        <w:pStyle w:val="Standard"/>
        <w:rPr>
          <w:rFonts w:asciiTheme="majorBidi" w:hAnsiTheme="majorBidi" w:cstheme="majorBidi"/>
          <w:rtl/>
        </w:rPr>
      </w:pPr>
    </w:p>
    <w:p w14:paraId="0C278027" w14:textId="760A822F" w:rsidR="007339AA" w:rsidRPr="002F66C3" w:rsidRDefault="007339AA" w:rsidP="00C661AA">
      <w:pPr>
        <w:pStyle w:val="Standard"/>
        <w:rPr>
          <w:rFonts w:asciiTheme="majorBidi" w:hAnsiTheme="majorBidi" w:cstheme="majorBidi"/>
          <w:lang w:val="en-US"/>
        </w:rPr>
      </w:pPr>
      <w:r w:rsidRPr="002F66C3">
        <w:rPr>
          <w:rFonts w:asciiTheme="majorBidi" w:hAnsiTheme="majorBidi" w:cstheme="majorBidi"/>
          <w:lang w:val="en-US"/>
        </w:rPr>
        <w:t>Justification</w:t>
      </w:r>
      <w:r w:rsidR="00640204" w:rsidRPr="002F66C3">
        <w:rPr>
          <w:rFonts w:asciiTheme="majorBidi" w:hAnsiTheme="majorBidi" w:cstheme="majorBidi"/>
          <w:lang w:val="en-US"/>
        </w:rPr>
        <w:t xml:space="preserve"> 24/7</w:t>
      </w:r>
      <w:r w:rsidR="00251EBD" w:rsidRPr="002F66C3">
        <w:rPr>
          <w:rFonts w:asciiTheme="majorBidi" w:hAnsiTheme="majorBidi" w:cstheme="majorBidi"/>
          <w:lang w:val="en-US"/>
        </w:rPr>
        <w:t xml:space="preserve"> (for access 24/7</w:t>
      </w:r>
      <w:proofErr w:type="gramStart"/>
      <w:r w:rsidR="00251EBD" w:rsidRPr="002F66C3">
        <w:rPr>
          <w:rFonts w:asciiTheme="majorBidi" w:hAnsiTheme="majorBidi" w:cstheme="majorBidi"/>
          <w:lang w:val="en-US"/>
        </w:rPr>
        <w:t>)</w:t>
      </w:r>
      <w:r w:rsidRPr="002F66C3">
        <w:rPr>
          <w:rFonts w:asciiTheme="majorBidi" w:hAnsiTheme="majorBidi" w:cstheme="majorBidi"/>
          <w:lang w:val="en-US"/>
        </w:rPr>
        <w:t> :</w:t>
      </w:r>
      <w:proofErr w:type="gramEnd"/>
    </w:p>
    <w:p w14:paraId="626C06EC" w14:textId="77777777" w:rsidR="007339AA" w:rsidRPr="002F66C3" w:rsidRDefault="007339AA" w:rsidP="007339AA">
      <w:pPr>
        <w:pStyle w:val="Standard"/>
        <w:rPr>
          <w:rFonts w:asciiTheme="majorBidi" w:hAnsiTheme="majorBidi" w:cstheme="majorBidi"/>
          <w:lang w:val="en-US"/>
        </w:rPr>
        <w:sectPr w:rsidR="007339AA" w:rsidRPr="002F66C3" w:rsidSect="005607EE">
          <w:footerReference w:type="even" r:id="rId9"/>
          <w:footerReference w:type="default" r:id="rId10"/>
          <w:footerReference w:type="first" r:id="rId11"/>
          <w:pgSz w:w="11900" w:h="16840"/>
          <w:pgMar w:top="1132" w:right="661" w:bottom="851" w:left="850" w:header="720" w:footer="678" w:gutter="0"/>
          <w:cols w:space="720"/>
        </w:sectPr>
      </w:pPr>
    </w:p>
    <w:p w14:paraId="655272C2" w14:textId="77777777" w:rsidR="007339AA" w:rsidRPr="002F66C3" w:rsidRDefault="007339AA" w:rsidP="00DD7FC9">
      <w:pPr>
        <w:pStyle w:val="Standard"/>
        <w:rPr>
          <w:rFonts w:asciiTheme="majorBidi" w:hAnsiTheme="majorBidi" w:cstheme="majorBidi"/>
          <w:lang w:val="en-US"/>
        </w:rPr>
      </w:pPr>
      <w:r w:rsidRPr="002F66C3">
        <w:rPr>
          <w:rFonts w:asciiTheme="majorBidi" w:hAnsiTheme="majorBidi" w:cstheme="majorBidi"/>
          <w:lang w:val="en-US"/>
        </w:rPr>
        <w:lastRenderedPageBreak/>
        <w:t xml:space="preserve">□ </w:t>
      </w:r>
      <w:proofErr w:type="spellStart"/>
      <w:r w:rsidR="00DF06E8" w:rsidRPr="002F66C3">
        <w:rPr>
          <w:rFonts w:asciiTheme="majorBidi" w:hAnsiTheme="majorBidi" w:cstheme="majorBidi"/>
          <w:lang w:val="en-US"/>
        </w:rPr>
        <w:t>Membre</w:t>
      </w:r>
      <w:proofErr w:type="spellEnd"/>
      <w:r w:rsidR="00DF06E8" w:rsidRPr="002F66C3">
        <w:rPr>
          <w:rFonts w:asciiTheme="majorBidi" w:hAnsiTheme="majorBidi" w:cstheme="majorBidi"/>
          <w:lang w:val="en-US"/>
        </w:rPr>
        <w:t xml:space="preserve"> d’un </w:t>
      </w:r>
      <w:proofErr w:type="spellStart"/>
      <w:r w:rsidR="00DF06E8" w:rsidRPr="002F66C3">
        <w:rPr>
          <w:rFonts w:asciiTheme="majorBidi" w:hAnsiTheme="majorBidi" w:cstheme="majorBidi"/>
          <w:lang w:val="en-US"/>
        </w:rPr>
        <w:t>programme</w:t>
      </w:r>
      <w:proofErr w:type="spellEnd"/>
      <w:r w:rsidR="00DF06E8" w:rsidRPr="002F66C3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DF06E8" w:rsidRPr="002F66C3">
        <w:rPr>
          <w:rFonts w:asciiTheme="majorBidi" w:hAnsiTheme="majorBidi" w:cstheme="majorBidi"/>
          <w:lang w:val="en-US"/>
        </w:rPr>
        <w:t>Ifao</w:t>
      </w:r>
      <w:proofErr w:type="spellEnd"/>
      <w:r w:rsidR="00DD7FC9" w:rsidRPr="002F66C3">
        <w:rPr>
          <w:rFonts w:asciiTheme="majorBidi" w:hAnsiTheme="majorBidi" w:cstheme="majorBidi"/>
          <w:lang w:val="en-US"/>
        </w:rPr>
        <w:t xml:space="preserve"> (member of a scientific program IFAO)</w:t>
      </w:r>
    </w:p>
    <w:p w14:paraId="27097351" w14:textId="05F4CCAE" w:rsidR="007339AA" w:rsidRPr="002F66C3" w:rsidRDefault="007339AA" w:rsidP="00DF06E8">
      <w:pPr>
        <w:pStyle w:val="Standard"/>
        <w:rPr>
          <w:rFonts w:asciiTheme="majorBidi" w:hAnsiTheme="majorBidi" w:cstheme="majorBidi"/>
          <w:lang w:val="en-US"/>
        </w:rPr>
      </w:pPr>
      <w:r w:rsidRPr="002F66C3">
        <w:rPr>
          <w:rFonts w:asciiTheme="majorBidi" w:hAnsiTheme="majorBidi" w:cstheme="majorBidi"/>
          <w:lang w:val="en-US"/>
        </w:rPr>
        <w:t xml:space="preserve">□ </w:t>
      </w:r>
      <w:proofErr w:type="spellStart"/>
      <w:r w:rsidR="00DF06E8" w:rsidRPr="002F66C3">
        <w:rPr>
          <w:rFonts w:asciiTheme="majorBidi" w:hAnsiTheme="majorBidi" w:cstheme="majorBidi"/>
          <w:lang w:val="en-US"/>
        </w:rPr>
        <w:t>Boursier</w:t>
      </w:r>
      <w:proofErr w:type="spellEnd"/>
      <w:r w:rsidR="00DF06E8" w:rsidRPr="002F66C3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DF06E8" w:rsidRPr="002F66C3">
        <w:rPr>
          <w:rFonts w:asciiTheme="majorBidi" w:hAnsiTheme="majorBidi" w:cstheme="majorBidi"/>
          <w:lang w:val="en-US"/>
        </w:rPr>
        <w:t>Ifao</w:t>
      </w:r>
      <w:proofErr w:type="spellEnd"/>
      <w:r w:rsidRPr="002F66C3">
        <w:rPr>
          <w:rFonts w:asciiTheme="majorBidi" w:hAnsiTheme="majorBidi" w:cstheme="majorBidi"/>
          <w:lang w:val="en-US"/>
        </w:rPr>
        <w:t xml:space="preserve"> </w:t>
      </w:r>
      <w:r w:rsidR="00DD7FC9" w:rsidRPr="002F66C3">
        <w:rPr>
          <w:rFonts w:asciiTheme="majorBidi" w:hAnsiTheme="majorBidi" w:cstheme="majorBidi"/>
          <w:lang w:val="en-US"/>
        </w:rPr>
        <w:t xml:space="preserve">(scholarship </w:t>
      </w:r>
      <w:r w:rsidR="00F11316" w:rsidRPr="002F66C3">
        <w:rPr>
          <w:rFonts w:asciiTheme="majorBidi" w:hAnsiTheme="majorBidi" w:cstheme="majorBidi"/>
          <w:lang w:val="en-US"/>
        </w:rPr>
        <w:t>holder</w:t>
      </w:r>
      <w:r w:rsidR="00926A6D" w:rsidRPr="002F66C3">
        <w:rPr>
          <w:rFonts w:asciiTheme="majorBidi" w:hAnsiTheme="majorBidi" w:cstheme="majorBidi"/>
          <w:lang w:val="en-US"/>
        </w:rPr>
        <w:t xml:space="preserve"> </w:t>
      </w:r>
      <w:r w:rsidR="00DD7FC9" w:rsidRPr="002F66C3">
        <w:rPr>
          <w:rFonts w:asciiTheme="majorBidi" w:hAnsiTheme="majorBidi" w:cstheme="majorBidi"/>
          <w:lang w:val="en-US"/>
        </w:rPr>
        <w:t>IFAO)</w:t>
      </w:r>
    </w:p>
    <w:p w14:paraId="3099A10D" w14:textId="77777777" w:rsidR="007339AA" w:rsidRPr="002F66C3" w:rsidRDefault="007339AA" w:rsidP="00DF06E8">
      <w:pPr>
        <w:pStyle w:val="Standard"/>
        <w:rPr>
          <w:rFonts w:asciiTheme="majorBidi" w:hAnsiTheme="majorBidi" w:cstheme="majorBidi"/>
          <w:lang w:val="en-US"/>
        </w:rPr>
      </w:pPr>
      <w:r w:rsidRPr="002F66C3">
        <w:rPr>
          <w:rFonts w:asciiTheme="majorBidi" w:hAnsiTheme="majorBidi" w:cstheme="majorBidi"/>
          <w:lang w:val="en-US"/>
        </w:rPr>
        <w:t xml:space="preserve">□ </w:t>
      </w:r>
      <w:proofErr w:type="spellStart"/>
      <w:r w:rsidR="00DF06E8" w:rsidRPr="002F66C3">
        <w:rPr>
          <w:rFonts w:asciiTheme="majorBidi" w:hAnsiTheme="majorBidi" w:cstheme="majorBidi"/>
          <w:lang w:val="en-US"/>
        </w:rPr>
        <w:t>Chercheur</w:t>
      </w:r>
      <w:proofErr w:type="spellEnd"/>
      <w:r w:rsidR="00DF06E8" w:rsidRPr="002F66C3">
        <w:rPr>
          <w:rFonts w:asciiTheme="majorBidi" w:hAnsiTheme="majorBidi" w:cstheme="majorBidi"/>
          <w:lang w:val="en-US"/>
        </w:rPr>
        <w:t xml:space="preserve"> archives </w:t>
      </w:r>
      <w:proofErr w:type="spellStart"/>
      <w:r w:rsidR="00DF06E8" w:rsidRPr="002F66C3">
        <w:rPr>
          <w:rFonts w:asciiTheme="majorBidi" w:hAnsiTheme="majorBidi" w:cstheme="majorBidi"/>
          <w:lang w:val="en-US"/>
        </w:rPr>
        <w:t>Ifao</w:t>
      </w:r>
      <w:proofErr w:type="spellEnd"/>
      <w:r w:rsidR="00DD7FC9" w:rsidRPr="002F66C3">
        <w:rPr>
          <w:rFonts w:asciiTheme="majorBidi" w:hAnsiTheme="majorBidi" w:cstheme="majorBidi"/>
          <w:lang w:val="en-US"/>
        </w:rPr>
        <w:t xml:space="preserve"> (research in the IFAO a</w:t>
      </w:r>
      <w:r w:rsidR="00C12D08" w:rsidRPr="002F66C3">
        <w:rPr>
          <w:rFonts w:asciiTheme="majorBidi" w:hAnsiTheme="majorBidi" w:cstheme="majorBidi"/>
          <w:lang w:val="en-US"/>
        </w:rPr>
        <w:t>r</w:t>
      </w:r>
      <w:r w:rsidR="00DD7FC9" w:rsidRPr="002F66C3">
        <w:rPr>
          <w:rFonts w:asciiTheme="majorBidi" w:hAnsiTheme="majorBidi" w:cstheme="majorBidi"/>
          <w:lang w:val="en-US"/>
        </w:rPr>
        <w:t>chives)</w:t>
      </w:r>
    </w:p>
    <w:p w14:paraId="10C43329" w14:textId="77777777" w:rsidR="00DF06E8" w:rsidRPr="002F66C3" w:rsidRDefault="007339AA" w:rsidP="00DF06E8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 xml:space="preserve">□ </w:t>
      </w:r>
      <w:r w:rsidR="00DF06E8" w:rsidRPr="002F66C3">
        <w:rPr>
          <w:rFonts w:asciiTheme="majorBidi" w:hAnsiTheme="majorBidi" w:cstheme="majorBidi"/>
        </w:rPr>
        <w:t>Participant à un événement scientifique Ifao</w:t>
      </w:r>
      <w:r w:rsidR="00DD7FC9" w:rsidRPr="002F66C3">
        <w:rPr>
          <w:rFonts w:asciiTheme="majorBidi" w:hAnsiTheme="majorBidi" w:cstheme="majorBidi"/>
        </w:rPr>
        <w:t xml:space="preserve"> (</w:t>
      </w:r>
      <w:r w:rsidR="00C12D08" w:rsidRPr="002F66C3">
        <w:rPr>
          <w:rFonts w:asciiTheme="majorBidi" w:hAnsiTheme="majorBidi" w:cstheme="majorBidi"/>
        </w:rPr>
        <w:t xml:space="preserve">participant in a </w:t>
      </w:r>
      <w:proofErr w:type="spellStart"/>
      <w:r w:rsidR="00C12D08" w:rsidRPr="002F66C3">
        <w:rPr>
          <w:rFonts w:asciiTheme="majorBidi" w:hAnsiTheme="majorBidi" w:cstheme="majorBidi"/>
        </w:rPr>
        <w:t>scientific</w:t>
      </w:r>
      <w:proofErr w:type="spellEnd"/>
      <w:r w:rsidR="00C12D08" w:rsidRPr="002F66C3">
        <w:rPr>
          <w:rFonts w:asciiTheme="majorBidi" w:hAnsiTheme="majorBidi" w:cstheme="majorBidi"/>
        </w:rPr>
        <w:t xml:space="preserve"> </w:t>
      </w:r>
      <w:proofErr w:type="spellStart"/>
      <w:r w:rsidR="00C12D08" w:rsidRPr="002F66C3">
        <w:rPr>
          <w:rFonts w:asciiTheme="majorBidi" w:hAnsiTheme="majorBidi" w:cstheme="majorBidi"/>
        </w:rPr>
        <w:t>event</w:t>
      </w:r>
      <w:proofErr w:type="spellEnd"/>
      <w:r w:rsidR="00C12D08" w:rsidRPr="002F66C3">
        <w:rPr>
          <w:rFonts w:asciiTheme="majorBidi" w:hAnsiTheme="majorBidi" w:cstheme="majorBidi"/>
        </w:rPr>
        <w:t>)</w:t>
      </w:r>
    </w:p>
    <w:p w14:paraId="51EB71A7" w14:textId="77777777" w:rsidR="007339AA" w:rsidRPr="002F66C3" w:rsidRDefault="00DF06E8" w:rsidP="00DF06E8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>□</w:t>
      </w:r>
      <w:r w:rsidRPr="002F66C3">
        <w:t xml:space="preserve"> </w:t>
      </w:r>
      <w:r w:rsidRPr="002F66C3">
        <w:rPr>
          <w:rFonts w:asciiTheme="majorBidi" w:hAnsiTheme="majorBidi" w:cstheme="majorBidi"/>
        </w:rPr>
        <w:t>Chercheur d’un institut français à l’étranger</w:t>
      </w:r>
      <w:r w:rsidR="00C75A15" w:rsidRPr="002F66C3">
        <w:rPr>
          <w:rFonts w:asciiTheme="majorBidi" w:hAnsiTheme="majorBidi" w:cstheme="majorBidi"/>
        </w:rPr>
        <w:t xml:space="preserve"> (</w:t>
      </w:r>
      <w:proofErr w:type="spellStart"/>
      <w:r w:rsidR="00C75A15" w:rsidRPr="002F66C3">
        <w:rPr>
          <w:rFonts w:asciiTheme="majorBidi" w:hAnsiTheme="majorBidi" w:cstheme="majorBidi"/>
        </w:rPr>
        <w:t>Researcher</w:t>
      </w:r>
      <w:proofErr w:type="spellEnd"/>
      <w:r w:rsidR="00C75A15" w:rsidRPr="002F66C3">
        <w:rPr>
          <w:rFonts w:asciiTheme="majorBidi" w:hAnsiTheme="majorBidi" w:cstheme="majorBidi"/>
        </w:rPr>
        <w:t xml:space="preserve"> </w:t>
      </w:r>
      <w:proofErr w:type="spellStart"/>
      <w:r w:rsidR="00C75A15" w:rsidRPr="002F66C3">
        <w:rPr>
          <w:rFonts w:asciiTheme="majorBidi" w:hAnsiTheme="majorBidi" w:cstheme="majorBidi"/>
        </w:rPr>
        <w:t>from</w:t>
      </w:r>
      <w:proofErr w:type="spellEnd"/>
      <w:r w:rsidR="00C75A15" w:rsidRPr="002F66C3">
        <w:rPr>
          <w:rFonts w:asciiTheme="majorBidi" w:hAnsiTheme="majorBidi" w:cstheme="majorBidi"/>
        </w:rPr>
        <w:t xml:space="preserve"> a French </w:t>
      </w:r>
      <w:proofErr w:type="spellStart"/>
      <w:r w:rsidR="00C75A15" w:rsidRPr="002F66C3">
        <w:rPr>
          <w:rFonts w:asciiTheme="majorBidi" w:hAnsiTheme="majorBidi" w:cstheme="majorBidi"/>
        </w:rPr>
        <w:t>institute</w:t>
      </w:r>
      <w:proofErr w:type="spellEnd"/>
      <w:r w:rsidR="00C75A15" w:rsidRPr="002F66C3">
        <w:rPr>
          <w:rFonts w:asciiTheme="majorBidi" w:hAnsiTheme="majorBidi" w:cstheme="majorBidi"/>
        </w:rPr>
        <w:t xml:space="preserve"> </w:t>
      </w:r>
      <w:proofErr w:type="spellStart"/>
      <w:r w:rsidR="00C75A15" w:rsidRPr="002F66C3">
        <w:rPr>
          <w:rFonts w:asciiTheme="majorBidi" w:hAnsiTheme="majorBidi" w:cstheme="majorBidi"/>
        </w:rPr>
        <w:t>abroad</w:t>
      </w:r>
      <w:proofErr w:type="spellEnd"/>
      <w:r w:rsidR="00C75A15" w:rsidRPr="002F66C3">
        <w:rPr>
          <w:rFonts w:asciiTheme="majorBidi" w:hAnsiTheme="majorBidi" w:cstheme="majorBidi"/>
        </w:rPr>
        <w:t>)</w:t>
      </w:r>
    </w:p>
    <w:p w14:paraId="5073F1A1" w14:textId="77777777" w:rsidR="007339AA" w:rsidRPr="002F66C3" w:rsidRDefault="007339AA" w:rsidP="00DF06E8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lastRenderedPageBreak/>
        <w:t xml:space="preserve">□ </w:t>
      </w:r>
      <w:r w:rsidR="00DF06E8" w:rsidRPr="002F66C3">
        <w:rPr>
          <w:rFonts w:asciiTheme="majorBidi" w:hAnsiTheme="majorBidi" w:cstheme="majorBidi"/>
        </w:rPr>
        <w:t>Ancien chercheur de l’</w:t>
      </w:r>
      <w:proofErr w:type="spellStart"/>
      <w:r w:rsidR="00DF06E8" w:rsidRPr="002F66C3">
        <w:rPr>
          <w:rFonts w:asciiTheme="majorBidi" w:hAnsiTheme="majorBidi" w:cstheme="majorBidi"/>
        </w:rPr>
        <w:t>Ifao</w:t>
      </w:r>
      <w:proofErr w:type="spellEnd"/>
      <w:r w:rsidR="00C75A15" w:rsidRPr="002F66C3">
        <w:rPr>
          <w:rFonts w:asciiTheme="majorBidi" w:hAnsiTheme="majorBidi" w:cstheme="majorBidi"/>
        </w:rPr>
        <w:t xml:space="preserve"> (former IFAO </w:t>
      </w:r>
      <w:proofErr w:type="spellStart"/>
      <w:r w:rsidR="00C75A15" w:rsidRPr="002F66C3">
        <w:rPr>
          <w:rFonts w:asciiTheme="majorBidi" w:hAnsiTheme="majorBidi" w:cstheme="majorBidi"/>
        </w:rPr>
        <w:t>researcher</w:t>
      </w:r>
      <w:proofErr w:type="spellEnd"/>
      <w:r w:rsidR="00C75A15" w:rsidRPr="002F66C3">
        <w:rPr>
          <w:rFonts w:asciiTheme="majorBidi" w:hAnsiTheme="majorBidi" w:cstheme="majorBidi"/>
        </w:rPr>
        <w:t>)</w:t>
      </w:r>
    </w:p>
    <w:p w14:paraId="0B097ECA" w14:textId="77777777" w:rsidR="007339AA" w:rsidRPr="002F66C3" w:rsidRDefault="007339AA" w:rsidP="00DF06E8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 xml:space="preserve">□ </w:t>
      </w:r>
      <w:r w:rsidR="00DF06E8" w:rsidRPr="002F66C3">
        <w:rPr>
          <w:rFonts w:asciiTheme="majorBidi" w:hAnsiTheme="majorBidi" w:cstheme="majorBidi"/>
        </w:rPr>
        <w:t>Responsable d’une mission archéologique étrangère</w:t>
      </w:r>
      <w:r w:rsidR="00B93492" w:rsidRPr="002F66C3">
        <w:rPr>
          <w:rFonts w:asciiTheme="majorBidi" w:hAnsiTheme="majorBidi" w:cstheme="majorBidi"/>
        </w:rPr>
        <w:t xml:space="preserve"> (</w:t>
      </w:r>
      <w:proofErr w:type="spellStart"/>
      <w:r w:rsidR="00B93492" w:rsidRPr="002F66C3">
        <w:rPr>
          <w:rFonts w:asciiTheme="majorBidi" w:hAnsiTheme="majorBidi" w:cstheme="majorBidi"/>
        </w:rPr>
        <w:t>Incharge</w:t>
      </w:r>
      <w:proofErr w:type="spellEnd"/>
      <w:r w:rsidR="00B93492" w:rsidRPr="002F66C3">
        <w:rPr>
          <w:rFonts w:asciiTheme="majorBidi" w:hAnsiTheme="majorBidi" w:cstheme="majorBidi"/>
        </w:rPr>
        <w:t xml:space="preserve"> of a </w:t>
      </w:r>
      <w:proofErr w:type="spellStart"/>
      <w:r w:rsidR="00B93492" w:rsidRPr="002F66C3">
        <w:rPr>
          <w:rFonts w:asciiTheme="majorBidi" w:hAnsiTheme="majorBidi" w:cstheme="majorBidi"/>
        </w:rPr>
        <w:t>foreign</w:t>
      </w:r>
      <w:proofErr w:type="spellEnd"/>
      <w:r w:rsidR="00B93492" w:rsidRPr="002F66C3">
        <w:rPr>
          <w:rFonts w:asciiTheme="majorBidi" w:hAnsiTheme="majorBidi" w:cstheme="majorBidi"/>
        </w:rPr>
        <w:t xml:space="preserve"> excavation)</w:t>
      </w:r>
    </w:p>
    <w:p w14:paraId="0651C1EF" w14:textId="77777777" w:rsidR="007339AA" w:rsidRPr="002F66C3" w:rsidRDefault="007339AA" w:rsidP="007E5431">
      <w:pPr>
        <w:pStyle w:val="Standard"/>
        <w:rPr>
          <w:rFonts w:asciiTheme="majorBidi" w:hAnsiTheme="majorBidi" w:cstheme="majorBidi"/>
          <w:lang w:val="en-US"/>
        </w:rPr>
      </w:pPr>
      <w:r w:rsidRPr="002F66C3">
        <w:rPr>
          <w:rFonts w:asciiTheme="majorBidi" w:hAnsiTheme="majorBidi" w:cstheme="majorBidi"/>
          <w:lang w:val="en-US"/>
        </w:rPr>
        <w:t xml:space="preserve">□ </w:t>
      </w:r>
      <w:r w:rsidR="007E5431" w:rsidRPr="002F66C3">
        <w:rPr>
          <w:rFonts w:asciiTheme="majorBidi" w:hAnsiTheme="majorBidi" w:cstheme="majorBidi"/>
          <w:lang w:val="en-US"/>
        </w:rPr>
        <w:t>Personnel Ifao</w:t>
      </w:r>
      <w:r w:rsidR="00B93492" w:rsidRPr="002F66C3">
        <w:rPr>
          <w:rFonts w:asciiTheme="majorBidi" w:hAnsiTheme="majorBidi" w:cstheme="majorBidi"/>
          <w:lang w:val="en-US"/>
        </w:rPr>
        <w:t xml:space="preserve"> (IFAO staff)</w:t>
      </w:r>
      <w:r w:rsidRPr="002F66C3">
        <w:rPr>
          <w:rFonts w:asciiTheme="majorBidi" w:hAnsiTheme="majorBidi" w:cstheme="majorBidi"/>
          <w:lang w:val="en-US"/>
        </w:rPr>
        <w:tab/>
      </w:r>
    </w:p>
    <w:p w14:paraId="0989AA4C" w14:textId="77777777" w:rsidR="007339AA" w:rsidRPr="002F66C3" w:rsidRDefault="007339AA" w:rsidP="00880F02">
      <w:pPr>
        <w:pStyle w:val="Standard"/>
        <w:rPr>
          <w:rFonts w:asciiTheme="majorBidi" w:hAnsiTheme="majorBidi" w:cstheme="majorBidi"/>
          <w:lang w:val="en-US"/>
        </w:rPr>
      </w:pPr>
      <w:r w:rsidRPr="002F66C3">
        <w:rPr>
          <w:rFonts w:asciiTheme="majorBidi" w:hAnsiTheme="majorBidi" w:cstheme="majorBidi"/>
          <w:lang w:val="en-US"/>
        </w:rPr>
        <w:t xml:space="preserve">□ </w:t>
      </w:r>
      <w:r w:rsidR="007E5431" w:rsidRPr="002F66C3">
        <w:rPr>
          <w:rFonts w:asciiTheme="majorBidi" w:hAnsiTheme="majorBidi" w:cstheme="majorBidi"/>
          <w:lang w:val="en-US"/>
        </w:rPr>
        <w:t>Exception</w:t>
      </w:r>
      <w:r w:rsidR="00F32191" w:rsidRPr="002F66C3">
        <w:rPr>
          <w:rFonts w:asciiTheme="majorBidi" w:hAnsiTheme="majorBidi" w:cstheme="majorBidi"/>
          <w:lang w:val="en-US"/>
        </w:rPr>
        <w:t xml:space="preserve"> (</w:t>
      </w:r>
      <w:proofErr w:type="spellStart"/>
      <w:r w:rsidR="00F32191" w:rsidRPr="002F66C3">
        <w:rPr>
          <w:rFonts w:asciiTheme="majorBidi" w:hAnsiTheme="majorBidi" w:cstheme="majorBidi"/>
          <w:lang w:val="en-US"/>
        </w:rPr>
        <w:t>autre</w:t>
      </w:r>
      <w:proofErr w:type="spellEnd"/>
      <w:r w:rsidR="00B93492" w:rsidRPr="002F66C3">
        <w:rPr>
          <w:rFonts w:asciiTheme="majorBidi" w:hAnsiTheme="majorBidi" w:cstheme="majorBidi"/>
          <w:lang w:val="en-US"/>
        </w:rPr>
        <w:t>/other</w:t>
      </w:r>
      <w:r w:rsidR="00F32191" w:rsidRPr="002F66C3">
        <w:rPr>
          <w:rFonts w:asciiTheme="majorBidi" w:hAnsiTheme="majorBidi" w:cstheme="majorBidi"/>
          <w:lang w:val="en-US"/>
        </w:rPr>
        <w:t>)</w:t>
      </w:r>
      <w:r w:rsidRPr="002F66C3">
        <w:rPr>
          <w:rFonts w:asciiTheme="majorBidi" w:hAnsiTheme="majorBidi" w:cstheme="majorBidi"/>
          <w:lang w:val="en-US"/>
        </w:rPr>
        <w:t xml:space="preserve"> ……………………………………………………………</w:t>
      </w:r>
      <w:r w:rsidR="00880F02" w:rsidRPr="002F66C3">
        <w:rPr>
          <w:rFonts w:asciiTheme="majorBidi" w:hAnsiTheme="majorBidi" w:cstheme="majorBidi"/>
          <w:lang w:val="en-US"/>
        </w:rPr>
        <w:t>……………………………………………</w:t>
      </w:r>
    </w:p>
    <w:p w14:paraId="0156C921" w14:textId="403B8C9D" w:rsidR="007339AA" w:rsidRPr="002F66C3" w:rsidRDefault="007339AA" w:rsidP="006D352F">
      <w:pPr>
        <w:pStyle w:val="Standard"/>
        <w:bidi/>
        <w:jc w:val="right"/>
        <w:rPr>
          <w:rFonts w:asciiTheme="majorBidi" w:hAnsiTheme="majorBidi" w:cstheme="majorBidi"/>
          <w:strike/>
          <w:lang w:val="en-US" w:bidi="ar-EG"/>
        </w:rPr>
      </w:pPr>
    </w:p>
    <w:p w14:paraId="478E46FD" w14:textId="77777777" w:rsidR="00926A6D" w:rsidRPr="002F66C3" w:rsidRDefault="00926A6D" w:rsidP="00926A6D">
      <w:pPr>
        <w:pStyle w:val="Standard"/>
        <w:bidi/>
        <w:jc w:val="right"/>
        <w:rPr>
          <w:rFonts w:asciiTheme="majorBidi" w:hAnsiTheme="majorBidi" w:cstheme="majorBidi"/>
          <w:strike/>
          <w:rtl/>
          <w:lang w:bidi="ar-EG"/>
        </w:rPr>
        <w:sectPr w:rsidR="00926A6D" w:rsidRPr="002F66C3" w:rsidSect="007339AA">
          <w:type w:val="continuous"/>
          <w:pgSz w:w="11900" w:h="16840"/>
          <w:pgMar w:top="1132" w:right="661" w:bottom="851" w:left="850" w:header="720" w:footer="678" w:gutter="0"/>
          <w:cols w:num="2" w:space="720"/>
        </w:sectPr>
      </w:pPr>
    </w:p>
    <w:p w14:paraId="796EAE35" w14:textId="77777777" w:rsidR="00C661AA" w:rsidRPr="002F66C3" w:rsidRDefault="00C661AA" w:rsidP="006D352F">
      <w:pPr>
        <w:pStyle w:val="Standard"/>
        <w:bidi/>
        <w:jc w:val="right"/>
        <w:rPr>
          <w:rFonts w:asciiTheme="majorBidi" w:hAnsiTheme="majorBidi" w:cstheme="majorBidi"/>
          <w:strike/>
          <w:lang w:val="en-US" w:bidi="ar-EG"/>
        </w:rPr>
      </w:pPr>
    </w:p>
    <w:p w14:paraId="261E2270" w14:textId="77777777" w:rsidR="006D3B34" w:rsidRPr="002F66C3" w:rsidRDefault="00C661AA" w:rsidP="006D3B34">
      <w:pPr>
        <w:pStyle w:val="Standard"/>
        <w:rPr>
          <w:rFonts w:asciiTheme="majorBidi" w:hAnsiTheme="majorBidi" w:cstheme="majorBidi"/>
          <w:b/>
          <w:bCs/>
          <w:lang w:val="en-US"/>
        </w:rPr>
      </w:pPr>
      <w:r w:rsidRPr="002F66C3">
        <w:rPr>
          <w:rFonts w:asciiTheme="majorBidi" w:hAnsiTheme="majorBidi" w:cstheme="majorBidi"/>
          <w:b/>
          <w:bCs/>
          <w:lang w:val="en-US"/>
        </w:rPr>
        <w:t>Domaine</w:t>
      </w:r>
      <w:r w:rsidR="006A18CE" w:rsidRPr="002F66C3">
        <w:rPr>
          <w:rFonts w:asciiTheme="majorBidi" w:hAnsiTheme="majorBidi" w:cstheme="majorBidi"/>
          <w:b/>
          <w:bCs/>
          <w:lang w:val="en-US"/>
        </w:rPr>
        <w:t>(s)</w:t>
      </w:r>
      <w:r w:rsidRPr="002F66C3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Pr="002F66C3">
        <w:rPr>
          <w:rFonts w:asciiTheme="majorBidi" w:hAnsiTheme="majorBidi" w:cstheme="majorBidi"/>
          <w:b/>
          <w:bCs/>
          <w:lang w:val="en-US"/>
        </w:rPr>
        <w:t>d’étude</w:t>
      </w:r>
      <w:proofErr w:type="spellEnd"/>
      <w:r w:rsidRPr="002F66C3">
        <w:rPr>
          <w:rFonts w:asciiTheme="majorBidi" w:hAnsiTheme="majorBidi" w:cstheme="majorBidi"/>
          <w:b/>
          <w:bCs/>
          <w:lang w:val="en-US"/>
        </w:rPr>
        <w:t xml:space="preserve"> – </w:t>
      </w:r>
      <w:r w:rsidRPr="002F66C3">
        <w:rPr>
          <w:rFonts w:asciiTheme="majorBidi" w:hAnsiTheme="majorBidi" w:cstheme="majorBidi"/>
          <w:b/>
          <w:bCs/>
          <w:i/>
          <w:iCs/>
          <w:lang w:val="en-US"/>
        </w:rPr>
        <w:t>Field</w:t>
      </w:r>
      <w:r w:rsidR="00622BA6" w:rsidRPr="002F66C3">
        <w:rPr>
          <w:rFonts w:asciiTheme="majorBidi" w:hAnsiTheme="majorBidi" w:cstheme="majorBidi"/>
          <w:b/>
          <w:bCs/>
          <w:i/>
          <w:iCs/>
          <w:lang w:val="en-US"/>
        </w:rPr>
        <w:t>(s)</w:t>
      </w:r>
      <w:r w:rsidRPr="002F66C3">
        <w:rPr>
          <w:rFonts w:asciiTheme="majorBidi" w:hAnsiTheme="majorBidi" w:cstheme="majorBidi"/>
          <w:b/>
          <w:bCs/>
          <w:i/>
          <w:iCs/>
          <w:lang w:val="en-US"/>
        </w:rPr>
        <w:t xml:space="preserve"> of </w:t>
      </w:r>
      <w:proofErr w:type="gramStart"/>
      <w:r w:rsidRPr="002F66C3">
        <w:rPr>
          <w:rFonts w:asciiTheme="majorBidi" w:hAnsiTheme="majorBidi" w:cstheme="majorBidi"/>
          <w:b/>
          <w:bCs/>
          <w:i/>
          <w:iCs/>
          <w:lang w:val="en-US"/>
        </w:rPr>
        <w:t>research</w:t>
      </w:r>
      <w:r w:rsidRPr="002F66C3">
        <w:rPr>
          <w:rFonts w:asciiTheme="majorBidi" w:hAnsiTheme="majorBidi" w:cstheme="majorBidi"/>
          <w:b/>
          <w:bCs/>
          <w:lang w:val="en-US"/>
        </w:rPr>
        <w:t> :</w:t>
      </w:r>
      <w:proofErr w:type="gramEnd"/>
      <w:r w:rsidRPr="002F66C3">
        <w:rPr>
          <w:rFonts w:asciiTheme="majorBidi" w:hAnsiTheme="majorBidi" w:cstheme="majorBidi"/>
          <w:b/>
          <w:bCs/>
          <w:lang w:val="en-US"/>
        </w:rPr>
        <w:t xml:space="preserve"> </w:t>
      </w:r>
      <w:r w:rsidRPr="002F66C3">
        <w:rPr>
          <w:rFonts w:asciiTheme="majorBidi" w:hAnsiTheme="majorBidi" w:cstheme="majorBidi"/>
          <w:b/>
          <w:bCs/>
          <w:rtl/>
        </w:rPr>
        <w:t>التخصص</w:t>
      </w:r>
      <w:bookmarkStart w:id="7" w:name="CaseACocher1"/>
      <w:bookmarkEnd w:id="7"/>
    </w:p>
    <w:p w14:paraId="6D1BF961" w14:textId="77777777" w:rsidR="00770B6D" w:rsidRPr="002F66C3" w:rsidRDefault="00770B6D" w:rsidP="0055448E">
      <w:pPr>
        <w:pStyle w:val="Standard"/>
        <w:rPr>
          <w:rFonts w:asciiTheme="majorBidi" w:hAnsiTheme="majorBidi" w:cstheme="majorBidi"/>
          <w:lang w:val="en-US"/>
        </w:rPr>
        <w:sectPr w:rsidR="00770B6D" w:rsidRPr="002F66C3" w:rsidSect="007339AA">
          <w:type w:val="continuous"/>
          <w:pgSz w:w="11900" w:h="16840"/>
          <w:pgMar w:top="1132" w:right="661" w:bottom="851" w:left="850" w:header="720" w:footer="678" w:gutter="0"/>
          <w:cols w:space="720"/>
        </w:sectPr>
      </w:pPr>
    </w:p>
    <w:p w14:paraId="653ADE25" w14:textId="57EC8F07" w:rsidR="00770B6D" w:rsidRPr="002F66C3" w:rsidRDefault="00890EAB" w:rsidP="00926A6D">
      <w:pPr>
        <w:pStyle w:val="Standard"/>
        <w:rPr>
          <w:rFonts w:asciiTheme="majorBidi" w:hAnsiTheme="majorBidi" w:cstheme="majorBidi"/>
          <w:i/>
          <w:iCs/>
          <w:lang w:val="en-US"/>
        </w:rPr>
      </w:pPr>
      <w:r w:rsidRPr="002F66C3">
        <w:rPr>
          <w:rFonts w:asciiTheme="majorBidi" w:hAnsiTheme="majorBidi" w:cstheme="majorBidi"/>
          <w:lang w:val="en-US"/>
        </w:rPr>
        <w:lastRenderedPageBreak/>
        <w:t xml:space="preserve">□ </w:t>
      </w:r>
      <w:proofErr w:type="spellStart"/>
      <w:r w:rsidR="006A18CE" w:rsidRPr="002F66C3">
        <w:rPr>
          <w:rFonts w:asciiTheme="majorBidi" w:hAnsiTheme="majorBidi" w:cstheme="majorBidi"/>
          <w:lang w:val="en-US"/>
        </w:rPr>
        <w:t>Préhistoire</w:t>
      </w:r>
      <w:proofErr w:type="spellEnd"/>
      <w:r w:rsidR="00622BA6" w:rsidRPr="002F66C3">
        <w:rPr>
          <w:rFonts w:asciiTheme="majorBidi" w:hAnsiTheme="majorBidi" w:cstheme="majorBidi"/>
          <w:lang w:val="en-US"/>
        </w:rPr>
        <w:t xml:space="preserve"> (</w:t>
      </w:r>
      <w:r w:rsidR="00622BA6" w:rsidRPr="002F66C3">
        <w:rPr>
          <w:rFonts w:asciiTheme="majorBidi" w:hAnsiTheme="majorBidi" w:cstheme="majorBidi"/>
          <w:i/>
          <w:iCs/>
          <w:lang w:val="en-US"/>
        </w:rPr>
        <w:t>Prehistory)</w:t>
      </w:r>
      <w:r w:rsidR="006D3B34" w:rsidRPr="002F66C3">
        <w:rPr>
          <w:rFonts w:asciiTheme="majorBidi" w:hAnsiTheme="majorBidi" w:cstheme="majorBidi"/>
          <w:i/>
          <w:iCs/>
          <w:lang w:val="en-US"/>
        </w:rPr>
        <w:t xml:space="preserve"> </w:t>
      </w:r>
      <w:r w:rsidR="006D3B34" w:rsidRPr="002F66C3">
        <w:rPr>
          <w:rFonts w:asciiTheme="majorBidi" w:hAnsiTheme="majorBidi" w:cstheme="majorBidi"/>
          <w:rtl/>
        </w:rPr>
        <w:t>قبل التاريخ</w:t>
      </w:r>
      <w:r w:rsidR="006D3B34" w:rsidRPr="002F66C3">
        <w:rPr>
          <w:rFonts w:asciiTheme="majorBidi" w:hAnsiTheme="majorBidi" w:cstheme="majorBidi"/>
          <w:i/>
          <w:iCs/>
          <w:lang w:val="en-US"/>
        </w:rPr>
        <w:t xml:space="preserve"> </w:t>
      </w:r>
      <w:r w:rsidR="006D3B34" w:rsidRPr="002F66C3">
        <w:rPr>
          <w:rFonts w:asciiTheme="majorBidi" w:hAnsiTheme="majorBidi" w:cstheme="majorBidi"/>
          <w:rtl/>
        </w:rPr>
        <w:t>ما</w:t>
      </w:r>
      <w:r w:rsidR="006D3B34" w:rsidRPr="002F66C3">
        <w:rPr>
          <w:rFonts w:asciiTheme="majorBidi" w:hAnsiTheme="majorBidi" w:cstheme="majorBidi"/>
          <w:lang w:val="en-US"/>
        </w:rPr>
        <w:t xml:space="preserve"> </w:t>
      </w:r>
      <w:r w:rsidR="006D3B34" w:rsidRPr="002F66C3">
        <w:rPr>
          <w:rFonts w:asciiTheme="majorBidi" w:hAnsiTheme="majorBidi" w:cstheme="majorBidi"/>
          <w:rtl/>
          <w:lang w:bidi="ar-EG"/>
        </w:rPr>
        <w:t>دراسات</w:t>
      </w:r>
      <w:r w:rsidR="00622BA6" w:rsidRPr="002F66C3">
        <w:rPr>
          <w:rFonts w:asciiTheme="majorBidi" w:hAnsiTheme="majorBidi" w:cstheme="majorBidi"/>
          <w:i/>
          <w:iCs/>
          <w:lang w:val="en-US"/>
        </w:rPr>
        <w:t xml:space="preserve"> </w:t>
      </w:r>
    </w:p>
    <w:p w14:paraId="1E691E77" w14:textId="77777777" w:rsidR="00890EAB" w:rsidRPr="002F66C3" w:rsidRDefault="00890EAB" w:rsidP="0055448E">
      <w:pPr>
        <w:pStyle w:val="Standard"/>
        <w:rPr>
          <w:rFonts w:asciiTheme="majorBidi" w:hAnsiTheme="majorBidi" w:cstheme="majorBidi"/>
          <w:rtl/>
        </w:rPr>
      </w:pPr>
      <w:r w:rsidRPr="002F66C3">
        <w:rPr>
          <w:rFonts w:asciiTheme="majorBidi" w:hAnsiTheme="majorBidi" w:cstheme="majorBidi"/>
          <w:lang w:val="en-US"/>
        </w:rPr>
        <w:t>□</w:t>
      </w:r>
      <w:r w:rsidRPr="002F66C3">
        <w:rPr>
          <w:rFonts w:asciiTheme="majorBidi" w:hAnsiTheme="majorBidi" w:cstheme="majorBidi"/>
          <w:rtl/>
        </w:rPr>
        <w:t xml:space="preserve"> </w:t>
      </w:r>
      <w:proofErr w:type="spellStart"/>
      <w:r w:rsidR="00702767" w:rsidRPr="002F66C3">
        <w:rPr>
          <w:rFonts w:asciiTheme="majorBidi" w:hAnsiTheme="majorBidi" w:cstheme="majorBidi"/>
          <w:lang w:val="en-US"/>
        </w:rPr>
        <w:t>É</w:t>
      </w:r>
      <w:r w:rsidR="006A18CE" w:rsidRPr="002F66C3">
        <w:rPr>
          <w:rFonts w:asciiTheme="majorBidi" w:hAnsiTheme="majorBidi" w:cstheme="majorBidi"/>
          <w:lang w:val="en-US"/>
        </w:rPr>
        <w:t>gyptologie</w:t>
      </w:r>
      <w:proofErr w:type="spellEnd"/>
      <w:r w:rsidR="00622BA6" w:rsidRPr="002F66C3">
        <w:rPr>
          <w:rFonts w:asciiTheme="majorBidi" w:hAnsiTheme="majorBidi" w:cstheme="majorBidi"/>
          <w:lang w:val="en-US"/>
        </w:rPr>
        <w:t xml:space="preserve"> (</w:t>
      </w:r>
      <w:r w:rsidR="00622BA6" w:rsidRPr="002F66C3">
        <w:rPr>
          <w:rFonts w:asciiTheme="majorBidi" w:hAnsiTheme="majorBidi" w:cstheme="majorBidi"/>
          <w:i/>
          <w:iCs/>
          <w:lang w:val="en-US"/>
        </w:rPr>
        <w:t>Egyptology)</w:t>
      </w:r>
      <w:r w:rsidRPr="002F66C3">
        <w:rPr>
          <w:rFonts w:asciiTheme="majorBidi" w:hAnsiTheme="majorBidi" w:cstheme="majorBidi"/>
          <w:rtl/>
        </w:rPr>
        <w:t xml:space="preserve"> مصريات </w:t>
      </w:r>
    </w:p>
    <w:p w14:paraId="41C279B9" w14:textId="77777777" w:rsidR="00890EAB" w:rsidRPr="002F66C3" w:rsidRDefault="00890EAB" w:rsidP="006D3B34">
      <w:pPr>
        <w:pStyle w:val="Standard"/>
        <w:rPr>
          <w:rFonts w:asciiTheme="majorBidi" w:hAnsiTheme="majorBidi" w:cstheme="majorBidi"/>
          <w:rtl/>
        </w:rPr>
      </w:pPr>
      <w:r w:rsidRPr="002F66C3">
        <w:rPr>
          <w:rFonts w:asciiTheme="majorBidi" w:hAnsiTheme="majorBidi" w:cstheme="majorBidi"/>
          <w:lang w:val="en-US"/>
        </w:rPr>
        <w:t>□</w:t>
      </w:r>
      <w:r w:rsidRPr="002F66C3">
        <w:rPr>
          <w:rFonts w:asciiTheme="majorBidi" w:hAnsiTheme="majorBidi" w:cstheme="majorBidi"/>
          <w:rtl/>
        </w:rPr>
        <w:t xml:space="preserve"> </w:t>
      </w:r>
      <w:r w:rsidR="006A18CE" w:rsidRPr="002F66C3">
        <w:rPr>
          <w:rFonts w:asciiTheme="majorBidi" w:hAnsiTheme="majorBidi" w:cstheme="majorBidi"/>
          <w:lang w:val="en-US"/>
        </w:rPr>
        <w:t xml:space="preserve">Histoire </w:t>
      </w:r>
      <w:proofErr w:type="spellStart"/>
      <w:r w:rsidR="006A18CE" w:rsidRPr="002F66C3">
        <w:rPr>
          <w:rFonts w:asciiTheme="majorBidi" w:hAnsiTheme="majorBidi" w:cstheme="majorBidi"/>
          <w:lang w:val="en-US"/>
        </w:rPr>
        <w:t>g</w:t>
      </w:r>
      <w:r w:rsidRPr="002F66C3">
        <w:rPr>
          <w:rFonts w:asciiTheme="majorBidi" w:hAnsiTheme="majorBidi" w:cstheme="majorBidi"/>
          <w:lang w:val="en-US"/>
        </w:rPr>
        <w:t>réco</w:t>
      </w:r>
      <w:proofErr w:type="spellEnd"/>
      <w:r w:rsidRPr="002F66C3">
        <w:rPr>
          <w:rFonts w:asciiTheme="majorBidi" w:hAnsiTheme="majorBidi" w:cstheme="majorBidi"/>
          <w:lang w:val="en-US"/>
        </w:rPr>
        <w:t>-romaine</w:t>
      </w:r>
      <w:r w:rsidR="00622BA6" w:rsidRPr="002F66C3">
        <w:rPr>
          <w:rFonts w:asciiTheme="majorBidi" w:hAnsiTheme="majorBidi" w:cstheme="majorBidi"/>
          <w:lang w:val="en-US"/>
        </w:rPr>
        <w:t xml:space="preserve"> (</w:t>
      </w:r>
      <w:r w:rsidR="00622BA6" w:rsidRPr="002F66C3">
        <w:rPr>
          <w:rFonts w:asciiTheme="majorBidi" w:hAnsiTheme="majorBidi" w:cstheme="majorBidi"/>
          <w:i/>
          <w:iCs/>
          <w:lang w:val="en-US"/>
        </w:rPr>
        <w:t>Greek-Roman history</w:t>
      </w:r>
      <w:r w:rsidR="00622BA6" w:rsidRPr="002F66C3">
        <w:rPr>
          <w:rFonts w:asciiTheme="majorBidi" w:hAnsiTheme="majorBidi" w:cstheme="majorBidi"/>
          <w:lang w:val="en-US"/>
        </w:rPr>
        <w:t>)</w:t>
      </w:r>
      <w:r w:rsidRPr="002F66C3">
        <w:rPr>
          <w:rFonts w:asciiTheme="majorBidi" w:hAnsiTheme="majorBidi" w:cstheme="majorBidi"/>
          <w:rtl/>
        </w:rPr>
        <w:t xml:space="preserve"> تاريخ يوناني وروماني </w:t>
      </w:r>
    </w:p>
    <w:p w14:paraId="5CC4746A" w14:textId="600865D9" w:rsidR="00770B6D" w:rsidRPr="002F66C3" w:rsidRDefault="00890EAB" w:rsidP="00926A6D">
      <w:pPr>
        <w:pStyle w:val="Standard"/>
        <w:rPr>
          <w:rFonts w:asciiTheme="majorBidi" w:hAnsiTheme="majorBidi" w:cstheme="majorBidi"/>
          <w:lang w:bidi="ar-EG"/>
        </w:rPr>
      </w:pPr>
      <w:r w:rsidRPr="002F66C3">
        <w:rPr>
          <w:rFonts w:asciiTheme="majorBidi" w:hAnsiTheme="majorBidi" w:cstheme="majorBidi"/>
        </w:rPr>
        <w:t>□</w:t>
      </w:r>
      <w:r w:rsidRPr="002F66C3">
        <w:rPr>
          <w:rFonts w:asciiTheme="majorBidi" w:hAnsiTheme="majorBidi" w:cstheme="majorBidi"/>
          <w:rtl/>
        </w:rPr>
        <w:t xml:space="preserve"> </w:t>
      </w:r>
      <w:r w:rsidR="006A18CE" w:rsidRPr="002F66C3">
        <w:rPr>
          <w:rFonts w:asciiTheme="majorBidi" w:hAnsiTheme="majorBidi" w:cstheme="majorBidi"/>
        </w:rPr>
        <w:t>Papyrologie</w:t>
      </w:r>
      <w:r w:rsidR="00622BA6" w:rsidRPr="002F66C3">
        <w:rPr>
          <w:rFonts w:asciiTheme="majorBidi" w:hAnsiTheme="majorBidi" w:cstheme="majorBidi"/>
        </w:rPr>
        <w:t xml:space="preserve"> (</w:t>
      </w:r>
      <w:proofErr w:type="spellStart"/>
      <w:r w:rsidR="00622BA6" w:rsidRPr="002F66C3">
        <w:rPr>
          <w:rFonts w:asciiTheme="majorBidi" w:hAnsiTheme="majorBidi" w:cstheme="majorBidi"/>
          <w:i/>
          <w:iCs/>
        </w:rPr>
        <w:t>Papyrology</w:t>
      </w:r>
      <w:proofErr w:type="spellEnd"/>
      <w:r w:rsidR="00622BA6" w:rsidRPr="002F66C3">
        <w:rPr>
          <w:rFonts w:asciiTheme="majorBidi" w:hAnsiTheme="majorBidi" w:cstheme="majorBidi"/>
        </w:rPr>
        <w:t>)</w:t>
      </w:r>
      <w:r w:rsidR="00926A6D" w:rsidRPr="002F66C3">
        <w:rPr>
          <w:rFonts w:asciiTheme="majorBidi" w:hAnsiTheme="majorBidi" w:cstheme="majorBidi"/>
        </w:rPr>
        <w:t xml:space="preserve"> </w:t>
      </w:r>
      <w:r w:rsidRPr="002F66C3">
        <w:rPr>
          <w:rFonts w:asciiTheme="majorBidi" w:hAnsiTheme="majorBidi" w:cstheme="majorBidi"/>
          <w:rtl/>
          <w:lang w:bidi="ar-EG"/>
        </w:rPr>
        <w:t>برديات</w:t>
      </w:r>
      <w:r w:rsidR="00770B6D" w:rsidRPr="002F66C3">
        <w:rPr>
          <w:rFonts w:asciiTheme="majorBidi" w:hAnsiTheme="majorBidi" w:cstheme="majorBidi"/>
          <w:lang w:bidi="ar-EG"/>
        </w:rPr>
        <w:tab/>
      </w:r>
      <w:r w:rsidR="00770B6D" w:rsidRPr="002F66C3">
        <w:rPr>
          <w:rFonts w:asciiTheme="majorBidi" w:hAnsiTheme="majorBidi" w:cstheme="majorBidi"/>
          <w:lang w:bidi="ar-EG"/>
        </w:rPr>
        <w:tab/>
      </w:r>
    </w:p>
    <w:p w14:paraId="77B2E7E9" w14:textId="77777777" w:rsidR="006D3B34" w:rsidRPr="002F66C3" w:rsidRDefault="00890EAB" w:rsidP="0055448E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>□</w:t>
      </w:r>
      <w:r w:rsidRPr="002F66C3">
        <w:rPr>
          <w:rFonts w:asciiTheme="majorBidi" w:hAnsiTheme="majorBidi" w:cstheme="majorBidi"/>
          <w:rtl/>
        </w:rPr>
        <w:t xml:space="preserve"> </w:t>
      </w:r>
      <w:r w:rsidR="006A18CE" w:rsidRPr="002F66C3">
        <w:rPr>
          <w:rFonts w:asciiTheme="majorBidi" w:hAnsiTheme="majorBidi" w:cstheme="majorBidi"/>
        </w:rPr>
        <w:t>Orient ancien</w:t>
      </w:r>
      <w:r w:rsidR="00EB49ED" w:rsidRPr="002F66C3">
        <w:rPr>
          <w:rFonts w:asciiTheme="majorBidi" w:hAnsiTheme="majorBidi" w:cstheme="majorBidi"/>
        </w:rPr>
        <w:t xml:space="preserve"> (</w:t>
      </w:r>
      <w:r w:rsidR="00EB49ED" w:rsidRPr="002F66C3">
        <w:rPr>
          <w:rFonts w:asciiTheme="majorBidi" w:hAnsiTheme="majorBidi" w:cstheme="majorBidi"/>
          <w:i/>
          <w:iCs/>
        </w:rPr>
        <w:t>Ancient East)</w:t>
      </w:r>
      <w:r w:rsidRPr="002F66C3">
        <w:rPr>
          <w:rFonts w:asciiTheme="majorBidi" w:hAnsiTheme="majorBidi" w:cstheme="majorBidi"/>
          <w:i/>
          <w:iCs/>
          <w:rtl/>
        </w:rPr>
        <w:t xml:space="preserve"> </w:t>
      </w:r>
      <w:r w:rsidRPr="002F66C3">
        <w:rPr>
          <w:rFonts w:asciiTheme="majorBidi" w:hAnsiTheme="majorBidi" w:cstheme="majorBidi"/>
          <w:rtl/>
          <w:lang w:bidi="ar-EG"/>
        </w:rPr>
        <w:t xml:space="preserve">شرق أدنى قديم </w:t>
      </w:r>
      <w:r w:rsidR="006A18CE" w:rsidRPr="002F66C3">
        <w:rPr>
          <w:rFonts w:asciiTheme="majorBidi" w:hAnsiTheme="majorBidi" w:cstheme="majorBidi"/>
        </w:rPr>
        <w:tab/>
      </w:r>
    </w:p>
    <w:p w14:paraId="2577DAF2" w14:textId="77777777" w:rsidR="00244F80" w:rsidRPr="002F66C3" w:rsidRDefault="00890EAB" w:rsidP="0055448E">
      <w:pPr>
        <w:pStyle w:val="Standard"/>
        <w:rPr>
          <w:rFonts w:asciiTheme="majorBidi" w:hAnsiTheme="majorBidi" w:cstheme="majorBidi"/>
          <w:lang w:bidi="ar-EG"/>
        </w:rPr>
      </w:pPr>
      <w:r w:rsidRPr="002F66C3">
        <w:rPr>
          <w:rFonts w:asciiTheme="majorBidi" w:hAnsiTheme="majorBidi" w:cstheme="majorBidi"/>
        </w:rPr>
        <w:t>□</w:t>
      </w:r>
      <w:r w:rsidRPr="002F66C3">
        <w:rPr>
          <w:rFonts w:asciiTheme="majorBidi" w:hAnsiTheme="majorBidi" w:cstheme="majorBidi"/>
          <w:rtl/>
        </w:rPr>
        <w:t xml:space="preserve"> </w:t>
      </w:r>
      <w:r w:rsidR="00702767" w:rsidRPr="002F66C3">
        <w:rPr>
          <w:rFonts w:asciiTheme="majorBidi" w:hAnsiTheme="majorBidi" w:cstheme="majorBidi"/>
        </w:rPr>
        <w:t>É</w:t>
      </w:r>
      <w:r w:rsidR="006A18CE" w:rsidRPr="002F66C3">
        <w:rPr>
          <w:rFonts w:asciiTheme="majorBidi" w:hAnsiTheme="majorBidi" w:cstheme="majorBidi"/>
        </w:rPr>
        <w:t>tudes coptes</w:t>
      </w:r>
      <w:r w:rsidRPr="002F66C3">
        <w:rPr>
          <w:rFonts w:asciiTheme="majorBidi" w:hAnsiTheme="majorBidi" w:cstheme="majorBidi"/>
          <w:rtl/>
        </w:rPr>
        <w:t xml:space="preserve"> </w:t>
      </w:r>
      <w:r w:rsidR="00247BB7" w:rsidRPr="002F66C3">
        <w:rPr>
          <w:rFonts w:asciiTheme="majorBidi" w:hAnsiTheme="majorBidi" w:cstheme="majorBidi"/>
        </w:rPr>
        <w:t>(</w:t>
      </w:r>
      <w:r w:rsidR="00247BB7" w:rsidRPr="002F66C3">
        <w:rPr>
          <w:rFonts w:asciiTheme="majorBidi" w:hAnsiTheme="majorBidi" w:cstheme="majorBidi"/>
          <w:i/>
          <w:iCs/>
        </w:rPr>
        <w:t xml:space="preserve">Coptic </w:t>
      </w:r>
      <w:proofErr w:type="gramStart"/>
      <w:r w:rsidR="00247BB7" w:rsidRPr="002F66C3">
        <w:rPr>
          <w:rFonts w:asciiTheme="majorBidi" w:hAnsiTheme="majorBidi" w:cstheme="majorBidi"/>
          <w:i/>
          <w:iCs/>
        </w:rPr>
        <w:t>studies</w:t>
      </w:r>
      <w:r w:rsidR="00247BB7" w:rsidRPr="002F66C3">
        <w:rPr>
          <w:rFonts w:asciiTheme="majorBidi" w:hAnsiTheme="majorBidi" w:cstheme="majorBidi"/>
        </w:rPr>
        <w:t>)</w:t>
      </w:r>
      <w:r w:rsidRPr="002F66C3">
        <w:rPr>
          <w:rFonts w:asciiTheme="majorBidi" w:hAnsiTheme="majorBidi" w:cstheme="majorBidi"/>
          <w:rtl/>
          <w:lang w:bidi="ar-EG"/>
        </w:rPr>
        <w:t>دراسات</w:t>
      </w:r>
      <w:proofErr w:type="gramEnd"/>
      <w:r w:rsidRPr="002F66C3">
        <w:rPr>
          <w:rFonts w:asciiTheme="majorBidi" w:hAnsiTheme="majorBidi" w:cstheme="majorBidi"/>
          <w:rtl/>
          <w:lang w:bidi="ar-EG"/>
        </w:rPr>
        <w:t xml:space="preserve"> القبطية </w:t>
      </w:r>
    </w:p>
    <w:p w14:paraId="02172ECA" w14:textId="77777777" w:rsidR="006D3B34" w:rsidRPr="002F66C3" w:rsidRDefault="00890EAB" w:rsidP="0055448E">
      <w:pPr>
        <w:pStyle w:val="Standard"/>
        <w:rPr>
          <w:rFonts w:asciiTheme="majorBidi" w:hAnsiTheme="majorBidi" w:cstheme="majorBidi"/>
          <w:lang w:bidi="ar-EG"/>
        </w:rPr>
      </w:pPr>
      <w:r w:rsidRPr="002F66C3">
        <w:rPr>
          <w:rFonts w:asciiTheme="majorBidi" w:hAnsiTheme="majorBidi" w:cstheme="majorBidi"/>
        </w:rPr>
        <w:t>□</w:t>
      </w:r>
      <w:r w:rsidR="00702767" w:rsidRPr="002F66C3">
        <w:rPr>
          <w:rFonts w:asciiTheme="majorBidi" w:hAnsiTheme="majorBidi" w:cstheme="majorBidi"/>
        </w:rPr>
        <w:t xml:space="preserve"> É</w:t>
      </w:r>
      <w:r w:rsidR="006A18CE" w:rsidRPr="002F66C3">
        <w:rPr>
          <w:rFonts w:asciiTheme="majorBidi" w:hAnsiTheme="majorBidi" w:cstheme="majorBidi"/>
        </w:rPr>
        <w:t>tudes arabes</w:t>
      </w:r>
      <w:r w:rsidR="003B479B" w:rsidRPr="002F66C3">
        <w:rPr>
          <w:rFonts w:asciiTheme="majorBidi" w:hAnsiTheme="majorBidi" w:cstheme="majorBidi"/>
        </w:rPr>
        <w:t xml:space="preserve"> </w:t>
      </w:r>
      <w:r w:rsidR="00247BB7" w:rsidRPr="002F66C3">
        <w:rPr>
          <w:rFonts w:asciiTheme="majorBidi" w:hAnsiTheme="majorBidi" w:cstheme="majorBidi"/>
        </w:rPr>
        <w:t>(</w:t>
      </w:r>
      <w:proofErr w:type="spellStart"/>
      <w:r w:rsidR="00247BB7" w:rsidRPr="002F66C3">
        <w:rPr>
          <w:rFonts w:asciiTheme="majorBidi" w:hAnsiTheme="majorBidi" w:cstheme="majorBidi"/>
          <w:i/>
          <w:iCs/>
        </w:rPr>
        <w:t>Arab</w:t>
      </w:r>
      <w:proofErr w:type="spellEnd"/>
      <w:r w:rsidR="00247BB7" w:rsidRPr="002F66C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47BB7" w:rsidRPr="002F66C3">
        <w:rPr>
          <w:rFonts w:asciiTheme="majorBidi" w:hAnsiTheme="majorBidi" w:cstheme="majorBidi"/>
          <w:i/>
          <w:iCs/>
        </w:rPr>
        <w:t>studies</w:t>
      </w:r>
      <w:proofErr w:type="spellEnd"/>
      <w:r w:rsidR="006D3B34" w:rsidRPr="002F66C3">
        <w:rPr>
          <w:rFonts w:asciiTheme="majorBidi" w:hAnsiTheme="majorBidi" w:cstheme="majorBidi"/>
        </w:rPr>
        <w:t>)</w:t>
      </w:r>
      <w:r w:rsidR="006D3B34" w:rsidRPr="002F66C3">
        <w:rPr>
          <w:rFonts w:asciiTheme="majorBidi" w:hAnsiTheme="majorBidi" w:cstheme="majorBidi"/>
          <w:rtl/>
        </w:rPr>
        <w:t xml:space="preserve"> </w:t>
      </w:r>
      <w:r w:rsidR="006D3B34" w:rsidRPr="002F66C3">
        <w:rPr>
          <w:rFonts w:asciiTheme="majorBidi" w:hAnsiTheme="majorBidi" w:cstheme="majorBidi"/>
          <w:rtl/>
          <w:lang w:bidi="ar-EG"/>
        </w:rPr>
        <w:t xml:space="preserve">دراسات العربية </w:t>
      </w:r>
    </w:p>
    <w:p w14:paraId="2CBAD444" w14:textId="77777777" w:rsidR="00926A6D" w:rsidRPr="002F66C3" w:rsidRDefault="00926A6D" w:rsidP="00926A6D">
      <w:pPr>
        <w:pStyle w:val="Standard"/>
        <w:rPr>
          <w:rFonts w:asciiTheme="majorBidi" w:hAnsiTheme="majorBidi" w:cstheme="majorBidi"/>
        </w:rPr>
      </w:pPr>
    </w:p>
    <w:p w14:paraId="4E6AA9B0" w14:textId="3D381CEF" w:rsidR="006D3B34" w:rsidRPr="002F66C3" w:rsidRDefault="00890EAB" w:rsidP="00926A6D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lastRenderedPageBreak/>
        <w:t>□</w:t>
      </w:r>
      <w:r w:rsidRPr="002F66C3">
        <w:rPr>
          <w:rFonts w:asciiTheme="majorBidi" w:hAnsiTheme="majorBidi" w:cstheme="majorBidi"/>
          <w:rtl/>
        </w:rPr>
        <w:t xml:space="preserve"> </w:t>
      </w:r>
      <w:r w:rsidR="006A18CE" w:rsidRPr="002F66C3">
        <w:rPr>
          <w:rFonts w:asciiTheme="majorBidi" w:hAnsiTheme="majorBidi" w:cstheme="majorBidi"/>
        </w:rPr>
        <w:t>Histoire moderne (depuis 1798)</w:t>
      </w:r>
      <w:r w:rsidR="00247BB7" w:rsidRPr="002F66C3">
        <w:rPr>
          <w:rFonts w:asciiTheme="majorBidi" w:hAnsiTheme="majorBidi" w:cstheme="majorBidi"/>
        </w:rPr>
        <w:t xml:space="preserve"> (</w:t>
      </w:r>
      <w:r w:rsidR="00C120F2" w:rsidRPr="002F66C3">
        <w:rPr>
          <w:rFonts w:asciiTheme="majorBidi" w:hAnsiTheme="majorBidi" w:cstheme="majorBidi"/>
          <w:i/>
          <w:iCs/>
        </w:rPr>
        <w:t>Modern H</w:t>
      </w:r>
      <w:r w:rsidR="00247BB7" w:rsidRPr="002F66C3">
        <w:rPr>
          <w:rFonts w:asciiTheme="majorBidi" w:hAnsiTheme="majorBidi" w:cstheme="majorBidi"/>
          <w:i/>
          <w:iCs/>
        </w:rPr>
        <w:t>istory (since 1798)</w:t>
      </w:r>
      <w:r w:rsidR="006D3B34" w:rsidRPr="002F66C3">
        <w:rPr>
          <w:rFonts w:asciiTheme="majorBidi" w:hAnsiTheme="majorBidi" w:cstheme="majorBidi"/>
        </w:rPr>
        <w:t xml:space="preserve"> (</w:t>
      </w:r>
      <w:r w:rsidR="006D3B34" w:rsidRPr="002F66C3">
        <w:rPr>
          <w:rFonts w:asciiTheme="majorBidi" w:hAnsiTheme="majorBidi" w:cstheme="majorBidi"/>
          <w:rtl/>
        </w:rPr>
        <w:t>من 1798</w:t>
      </w:r>
      <w:r w:rsidR="006D3B34" w:rsidRPr="002F66C3">
        <w:rPr>
          <w:rFonts w:asciiTheme="majorBidi" w:hAnsiTheme="majorBidi" w:cstheme="majorBidi"/>
        </w:rPr>
        <w:t xml:space="preserve">) </w:t>
      </w:r>
      <w:r w:rsidR="006D3B34" w:rsidRPr="002F66C3">
        <w:rPr>
          <w:rFonts w:asciiTheme="majorBidi" w:hAnsiTheme="majorBidi" w:cstheme="majorBidi"/>
          <w:rtl/>
        </w:rPr>
        <w:t>تاريخ حديث</w:t>
      </w:r>
    </w:p>
    <w:p w14:paraId="6CFCA884" w14:textId="77777777" w:rsidR="00770B6D" w:rsidRPr="002F66C3" w:rsidRDefault="00890EAB" w:rsidP="00E051D0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>□</w:t>
      </w:r>
      <w:r w:rsidRPr="002F66C3">
        <w:rPr>
          <w:rFonts w:asciiTheme="majorBidi" w:hAnsiTheme="majorBidi" w:cstheme="majorBidi"/>
          <w:rtl/>
        </w:rPr>
        <w:t xml:space="preserve"> </w:t>
      </w:r>
      <w:r w:rsidR="006A18CE" w:rsidRPr="002F66C3">
        <w:rPr>
          <w:rFonts w:asciiTheme="majorBidi" w:hAnsiTheme="majorBidi" w:cstheme="majorBidi"/>
        </w:rPr>
        <w:t>Archéologie</w:t>
      </w:r>
      <w:r w:rsidR="00C120F2" w:rsidRPr="002F66C3">
        <w:rPr>
          <w:rFonts w:asciiTheme="majorBidi" w:hAnsiTheme="majorBidi" w:cstheme="majorBidi"/>
        </w:rPr>
        <w:t xml:space="preserve"> (</w:t>
      </w:r>
      <w:r w:rsidR="00C120F2" w:rsidRPr="002F66C3">
        <w:rPr>
          <w:rFonts w:asciiTheme="majorBidi" w:hAnsiTheme="majorBidi" w:cstheme="majorBidi"/>
          <w:i/>
          <w:iCs/>
        </w:rPr>
        <w:t>Archaeology)</w:t>
      </w:r>
      <w:r w:rsidR="006D3B34" w:rsidRPr="002F66C3">
        <w:rPr>
          <w:rFonts w:asciiTheme="majorBidi" w:hAnsiTheme="majorBidi" w:cstheme="majorBidi"/>
          <w:rtl/>
        </w:rPr>
        <w:t xml:space="preserve"> آثار</w:t>
      </w:r>
      <w:r w:rsidR="00770B6D" w:rsidRPr="002F66C3">
        <w:rPr>
          <w:rFonts w:asciiTheme="majorBidi" w:hAnsiTheme="majorBidi" w:cstheme="majorBidi"/>
        </w:rPr>
        <w:tab/>
      </w:r>
      <w:r w:rsidR="00770B6D" w:rsidRPr="002F66C3">
        <w:rPr>
          <w:rFonts w:asciiTheme="majorBidi" w:hAnsiTheme="majorBidi" w:cstheme="majorBidi"/>
        </w:rPr>
        <w:tab/>
      </w:r>
    </w:p>
    <w:p w14:paraId="33D9D028" w14:textId="77777777" w:rsidR="000276AC" w:rsidRPr="002F66C3" w:rsidRDefault="00890EAB" w:rsidP="00E051D0">
      <w:pPr>
        <w:pStyle w:val="Standard"/>
        <w:rPr>
          <w:rFonts w:asciiTheme="majorBidi" w:hAnsiTheme="majorBidi" w:cstheme="majorBidi"/>
          <w:lang w:bidi="ar-EG"/>
        </w:rPr>
      </w:pPr>
      <w:r w:rsidRPr="002F66C3">
        <w:rPr>
          <w:rFonts w:asciiTheme="majorBidi" w:hAnsiTheme="majorBidi" w:cstheme="majorBidi"/>
        </w:rPr>
        <w:t>□</w:t>
      </w:r>
      <w:r w:rsidRPr="002F66C3">
        <w:rPr>
          <w:rFonts w:asciiTheme="majorBidi" w:hAnsiTheme="majorBidi" w:cstheme="majorBidi"/>
          <w:rtl/>
        </w:rPr>
        <w:t xml:space="preserve"> </w:t>
      </w:r>
      <w:r w:rsidR="006A18CE" w:rsidRPr="002F66C3">
        <w:rPr>
          <w:rFonts w:asciiTheme="majorBidi" w:hAnsiTheme="majorBidi" w:cstheme="majorBidi"/>
        </w:rPr>
        <w:t>Céramologie</w:t>
      </w:r>
      <w:r w:rsidR="00C120F2" w:rsidRPr="002F66C3">
        <w:rPr>
          <w:rFonts w:asciiTheme="majorBidi" w:hAnsiTheme="majorBidi" w:cstheme="majorBidi"/>
        </w:rPr>
        <w:t xml:space="preserve"> (</w:t>
      </w:r>
      <w:proofErr w:type="spellStart"/>
      <w:r w:rsidR="00C120F2" w:rsidRPr="002F66C3">
        <w:rPr>
          <w:rFonts w:asciiTheme="majorBidi" w:hAnsiTheme="majorBidi" w:cstheme="majorBidi"/>
          <w:i/>
          <w:iCs/>
        </w:rPr>
        <w:t>Ceramology</w:t>
      </w:r>
      <w:proofErr w:type="spellEnd"/>
      <w:r w:rsidR="00C120F2" w:rsidRPr="002F66C3">
        <w:rPr>
          <w:rFonts w:asciiTheme="majorBidi" w:hAnsiTheme="majorBidi" w:cstheme="majorBidi"/>
          <w:i/>
          <w:iCs/>
        </w:rPr>
        <w:t>)</w:t>
      </w:r>
      <w:r w:rsidR="00E051D0" w:rsidRPr="002F66C3">
        <w:rPr>
          <w:rFonts w:asciiTheme="majorBidi" w:hAnsiTheme="majorBidi" w:cstheme="majorBidi"/>
          <w:i/>
          <w:iCs/>
        </w:rPr>
        <w:t xml:space="preserve"> </w:t>
      </w:r>
      <w:r w:rsidR="0055448E" w:rsidRPr="002F66C3">
        <w:rPr>
          <w:rFonts w:asciiTheme="majorBidi" w:hAnsiTheme="majorBidi" w:cstheme="majorBidi"/>
          <w:rtl/>
          <w:lang w:bidi="ar-EG"/>
        </w:rPr>
        <w:t>سيراميك</w:t>
      </w:r>
      <w:r w:rsidR="00E051D0" w:rsidRPr="002F66C3">
        <w:rPr>
          <w:rFonts w:asciiTheme="majorBidi" w:hAnsiTheme="majorBidi" w:cstheme="majorBidi"/>
          <w:lang w:bidi="ar-EG"/>
        </w:rPr>
        <w:t xml:space="preserve"> </w:t>
      </w:r>
    </w:p>
    <w:p w14:paraId="46136047" w14:textId="77777777" w:rsidR="0055448E" w:rsidRPr="002F66C3" w:rsidRDefault="000276AC" w:rsidP="00880F02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>□ Archéométrie (</w:t>
      </w:r>
      <w:proofErr w:type="spellStart"/>
      <w:r w:rsidRPr="002F66C3">
        <w:rPr>
          <w:rFonts w:asciiTheme="majorBidi" w:hAnsiTheme="majorBidi" w:cstheme="majorBidi"/>
        </w:rPr>
        <w:t>Archeometry</w:t>
      </w:r>
      <w:proofErr w:type="spellEnd"/>
      <w:r w:rsidRPr="002F66C3">
        <w:rPr>
          <w:rFonts w:asciiTheme="majorBidi" w:hAnsiTheme="majorBidi" w:cstheme="majorBidi"/>
        </w:rPr>
        <w:t xml:space="preserve">) </w:t>
      </w:r>
      <w:r w:rsidR="00880F02" w:rsidRPr="002F66C3">
        <w:rPr>
          <w:rtl/>
        </w:rPr>
        <w:t xml:space="preserve">دراسات </w:t>
      </w:r>
      <w:proofErr w:type="spellStart"/>
      <w:r w:rsidR="00880F02" w:rsidRPr="002F66C3">
        <w:rPr>
          <w:rtl/>
        </w:rPr>
        <w:t>أركيوميترية</w:t>
      </w:r>
      <w:proofErr w:type="spellEnd"/>
    </w:p>
    <w:p w14:paraId="70616426" w14:textId="77777777" w:rsidR="0055448E" w:rsidRPr="002F66C3" w:rsidRDefault="00890EAB" w:rsidP="00E051D0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>□</w:t>
      </w:r>
      <w:r w:rsidR="00702767" w:rsidRPr="002F66C3">
        <w:rPr>
          <w:rFonts w:asciiTheme="majorBidi" w:hAnsiTheme="majorBidi" w:cstheme="majorBidi"/>
        </w:rPr>
        <w:t xml:space="preserve"> </w:t>
      </w:r>
      <w:r w:rsidR="006A18CE" w:rsidRPr="002F66C3">
        <w:rPr>
          <w:rFonts w:asciiTheme="majorBidi" w:hAnsiTheme="majorBidi" w:cstheme="majorBidi"/>
        </w:rPr>
        <w:t>Autre (précisez) </w:t>
      </w:r>
      <w:proofErr w:type="spellStart"/>
      <w:r w:rsidR="00C120F2" w:rsidRPr="002F66C3">
        <w:rPr>
          <w:rFonts w:asciiTheme="majorBidi" w:hAnsiTheme="majorBidi" w:cstheme="majorBidi"/>
          <w:i/>
          <w:iCs/>
        </w:rPr>
        <w:t>Other</w:t>
      </w:r>
      <w:proofErr w:type="spellEnd"/>
      <w:r w:rsidR="00C120F2" w:rsidRPr="002F66C3">
        <w:rPr>
          <w:rFonts w:asciiTheme="majorBidi" w:hAnsiTheme="majorBidi" w:cstheme="majorBidi"/>
          <w:i/>
          <w:iCs/>
        </w:rPr>
        <w:t xml:space="preserve"> (</w:t>
      </w:r>
      <w:proofErr w:type="spellStart"/>
      <w:r w:rsidR="00C120F2" w:rsidRPr="002F66C3">
        <w:rPr>
          <w:rFonts w:asciiTheme="majorBidi" w:hAnsiTheme="majorBidi" w:cstheme="majorBidi"/>
          <w:i/>
          <w:iCs/>
        </w:rPr>
        <w:t>specify</w:t>
      </w:r>
      <w:proofErr w:type="spellEnd"/>
      <w:r w:rsidR="00C120F2" w:rsidRPr="002F66C3">
        <w:rPr>
          <w:rFonts w:asciiTheme="majorBidi" w:hAnsiTheme="majorBidi" w:cstheme="majorBidi"/>
          <w:i/>
          <w:iCs/>
        </w:rPr>
        <w:t>)</w:t>
      </w:r>
      <w:r w:rsidR="00E051D0" w:rsidRPr="002F66C3">
        <w:rPr>
          <w:rFonts w:asciiTheme="majorBidi" w:hAnsiTheme="majorBidi" w:cstheme="majorBidi"/>
          <w:i/>
          <w:iCs/>
        </w:rPr>
        <w:t xml:space="preserve"> </w:t>
      </w:r>
      <w:r w:rsidR="00E051D0" w:rsidRPr="002F66C3">
        <w:rPr>
          <w:rFonts w:asciiTheme="majorBidi" w:hAnsiTheme="majorBidi" w:cstheme="majorBidi"/>
        </w:rPr>
        <w:t>(</w:t>
      </w:r>
      <w:r w:rsidR="00E051D0" w:rsidRPr="002F66C3">
        <w:rPr>
          <w:rFonts w:asciiTheme="majorBidi" w:hAnsiTheme="majorBidi" w:cstheme="majorBidi"/>
          <w:rtl/>
          <w:lang w:bidi="ar-EG"/>
        </w:rPr>
        <w:t>اذكرها</w:t>
      </w:r>
      <w:r w:rsidR="00E051D0" w:rsidRPr="002F66C3">
        <w:rPr>
          <w:rFonts w:asciiTheme="majorBidi" w:hAnsiTheme="majorBidi" w:cstheme="majorBidi"/>
        </w:rPr>
        <w:t xml:space="preserve">) </w:t>
      </w:r>
      <w:r w:rsidR="00E051D0" w:rsidRPr="002F66C3">
        <w:rPr>
          <w:rFonts w:asciiTheme="majorBidi" w:hAnsiTheme="majorBidi" w:cstheme="majorBidi"/>
          <w:rtl/>
        </w:rPr>
        <w:t>أخرى</w:t>
      </w:r>
      <w:r w:rsidR="00E051D0" w:rsidRPr="002F66C3">
        <w:rPr>
          <w:rFonts w:asciiTheme="majorBidi" w:hAnsiTheme="majorBidi" w:cstheme="majorBidi"/>
        </w:rPr>
        <w:t xml:space="preserve"> </w:t>
      </w:r>
      <w:r w:rsidR="006A18CE" w:rsidRPr="002F66C3">
        <w:rPr>
          <w:rFonts w:asciiTheme="majorBidi" w:hAnsiTheme="majorBidi" w:cstheme="majorBidi"/>
        </w:rPr>
        <w:t>: ……………</w:t>
      </w:r>
      <w:r w:rsidR="00E051D0" w:rsidRPr="002F66C3">
        <w:rPr>
          <w:rFonts w:asciiTheme="majorBidi" w:hAnsiTheme="majorBidi" w:cstheme="majorBidi"/>
        </w:rPr>
        <w:t>………………………………………………</w:t>
      </w:r>
      <w:r w:rsidR="00880F02" w:rsidRPr="002F66C3">
        <w:rPr>
          <w:rFonts w:asciiTheme="majorBidi" w:hAnsiTheme="majorBidi" w:cstheme="majorBidi"/>
        </w:rPr>
        <w:t>……………………………………………</w:t>
      </w:r>
      <w:r w:rsidR="0055448E" w:rsidRPr="002F66C3">
        <w:rPr>
          <w:rFonts w:asciiTheme="majorBidi" w:hAnsiTheme="majorBidi" w:cstheme="majorBidi"/>
        </w:rPr>
        <w:t xml:space="preserve"> </w:t>
      </w:r>
    </w:p>
    <w:p w14:paraId="634BF645" w14:textId="77777777" w:rsidR="008057F2" w:rsidRPr="002F66C3" w:rsidRDefault="008057F2" w:rsidP="00C661AA">
      <w:pPr>
        <w:pStyle w:val="Standard"/>
        <w:rPr>
          <w:rFonts w:asciiTheme="majorBidi" w:hAnsiTheme="majorBidi" w:cstheme="majorBidi"/>
        </w:rPr>
      </w:pPr>
    </w:p>
    <w:p w14:paraId="7433A7A1" w14:textId="77777777" w:rsidR="00770B6D" w:rsidRPr="002F66C3" w:rsidRDefault="00770B6D" w:rsidP="00C661AA">
      <w:pPr>
        <w:pStyle w:val="Standard"/>
        <w:rPr>
          <w:rFonts w:asciiTheme="majorBidi" w:hAnsiTheme="majorBidi" w:cstheme="majorBidi"/>
        </w:rPr>
        <w:sectPr w:rsidR="00770B6D" w:rsidRPr="002F66C3" w:rsidSect="00770B6D">
          <w:type w:val="continuous"/>
          <w:pgSz w:w="11900" w:h="16840"/>
          <w:pgMar w:top="1132" w:right="661" w:bottom="851" w:left="850" w:header="720" w:footer="678" w:gutter="0"/>
          <w:cols w:num="2" w:space="720"/>
        </w:sectPr>
      </w:pPr>
    </w:p>
    <w:p w14:paraId="7CB2C146" w14:textId="77777777" w:rsidR="00244F80" w:rsidRPr="002F66C3" w:rsidRDefault="00244F80" w:rsidP="00C661AA">
      <w:pPr>
        <w:pStyle w:val="Standard"/>
        <w:rPr>
          <w:rFonts w:asciiTheme="majorBidi" w:hAnsiTheme="majorBidi" w:cstheme="majorBidi"/>
        </w:rPr>
      </w:pPr>
    </w:p>
    <w:p w14:paraId="70AD88F2" w14:textId="77777777" w:rsidR="00F76823" w:rsidRPr="002F66C3" w:rsidRDefault="001D7B24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</w:rPr>
      </w:pPr>
      <w:bookmarkStart w:id="8" w:name="CaseACocher8"/>
      <w:bookmarkEnd w:id="8"/>
      <w:r w:rsidRPr="002F66C3">
        <w:rPr>
          <w:rFonts w:asciiTheme="majorBidi" w:hAnsiTheme="majorBidi" w:cstheme="majorBidi"/>
          <w:sz w:val="20"/>
          <w:szCs w:val="20"/>
        </w:rPr>
        <w:lastRenderedPageBreak/>
        <w:t>En application du Règlement européen sur la protection des données (RGPD) promulgué le 25 mai 2018</w:t>
      </w:r>
      <w:r w:rsidR="00664489" w:rsidRPr="002F66C3">
        <w:rPr>
          <w:rStyle w:val="Appelnotedebasdep"/>
          <w:rFonts w:asciiTheme="majorBidi" w:hAnsiTheme="majorBidi" w:cstheme="majorBidi"/>
          <w:sz w:val="20"/>
          <w:szCs w:val="20"/>
        </w:rPr>
        <w:footnoteReference w:id="1"/>
      </w:r>
      <w:r w:rsidRPr="002F66C3">
        <w:rPr>
          <w:rFonts w:asciiTheme="majorBidi" w:hAnsiTheme="majorBidi" w:cstheme="majorBidi"/>
          <w:sz w:val="20"/>
          <w:szCs w:val="20"/>
        </w:rPr>
        <w:t>, la</w:t>
      </w:r>
      <w:r w:rsidRPr="002F66C3">
        <w:rPr>
          <w:rFonts w:asciiTheme="majorBidi" w:hAnsiTheme="majorBidi" w:cstheme="majorBidi"/>
        </w:rPr>
        <w:t xml:space="preserve"> </w:t>
      </w:r>
      <w:r w:rsidRPr="002F66C3">
        <w:rPr>
          <w:rFonts w:asciiTheme="majorBidi" w:hAnsiTheme="majorBidi" w:cstheme="majorBidi"/>
          <w:sz w:val="20"/>
          <w:szCs w:val="20"/>
        </w:rPr>
        <w:t>bibliothèque vous informe que les données personnelles recueillies sur le présent bulletin d’admission</w:t>
      </w:r>
      <w:r w:rsidR="00365B19" w:rsidRPr="002F66C3">
        <w:rPr>
          <w:rFonts w:asciiTheme="majorBidi" w:hAnsiTheme="majorBidi" w:cstheme="majorBidi"/>
          <w:sz w:val="20"/>
          <w:szCs w:val="20"/>
        </w:rPr>
        <w:t xml:space="preserve"> </w:t>
      </w:r>
      <w:r w:rsidR="00A21D9D" w:rsidRPr="002F66C3">
        <w:rPr>
          <w:rFonts w:asciiTheme="majorBidi" w:hAnsiTheme="majorBidi" w:cstheme="majorBidi"/>
          <w:sz w:val="20"/>
          <w:szCs w:val="20"/>
        </w:rPr>
        <w:t>sont enregistrées dans un fichier informatisé par les bibliothécaires pour</w:t>
      </w:r>
      <w:r w:rsidR="00F76823" w:rsidRPr="002F66C3">
        <w:rPr>
          <w:rFonts w:asciiTheme="majorBidi" w:hAnsiTheme="majorBidi" w:cstheme="majorBidi"/>
          <w:sz w:val="20"/>
          <w:szCs w:val="20"/>
        </w:rPr>
        <w:t> :</w:t>
      </w:r>
    </w:p>
    <w:p w14:paraId="4C6BA91E" w14:textId="77777777" w:rsidR="001D7B24" w:rsidRPr="002F66C3" w:rsidRDefault="001D7B24" w:rsidP="001B7676">
      <w:pPr>
        <w:pStyle w:val="Standard"/>
        <w:numPr>
          <w:ilvl w:val="0"/>
          <w:numId w:val="6"/>
        </w:numPr>
        <w:jc w:val="both"/>
        <w:rPr>
          <w:rFonts w:asciiTheme="majorBidi" w:hAnsiTheme="majorBidi" w:cstheme="majorBidi"/>
          <w:sz w:val="20"/>
          <w:szCs w:val="20"/>
        </w:rPr>
      </w:pPr>
      <w:r w:rsidRPr="002F66C3">
        <w:rPr>
          <w:rFonts w:asciiTheme="majorBidi" w:hAnsiTheme="majorBidi" w:cstheme="majorBidi"/>
          <w:sz w:val="20"/>
          <w:szCs w:val="20"/>
        </w:rPr>
        <w:t>Le traitement statistique. Ces données ne sont conservées que le temps nécessaire à la production des rapports, soit au maximum 6 mois après la fin de l’année civile. En tout état de cause, aucune donnée personnelle n’apparaît telle quelle dans ces rapports ;</w:t>
      </w:r>
    </w:p>
    <w:p w14:paraId="5943D1D1" w14:textId="77777777" w:rsidR="001D7B24" w:rsidRPr="002F66C3" w:rsidRDefault="001D7B24" w:rsidP="001B7676">
      <w:pPr>
        <w:pStyle w:val="Standard"/>
        <w:numPr>
          <w:ilvl w:val="0"/>
          <w:numId w:val="6"/>
        </w:numPr>
        <w:jc w:val="both"/>
        <w:rPr>
          <w:rFonts w:asciiTheme="majorBidi" w:hAnsiTheme="majorBidi" w:cstheme="majorBidi"/>
          <w:sz w:val="20"/>
          <w:szCs w:val="20"/>
        </w:rPr>
      </w:pPr>
      <w:r w:rsidRPr="002F66C3">
        <w:rPr>
          <w:rFonts w:asciiTheme="majorBidi" w:hAnsiTheme="majorBidi" w:cstheme="majorBidi"/>
          <w:sz w:val="20"/>
          <w:szCs w:val="20"/>
        </w:rPr>
        <w:t>La communication entre la bibliothèque et vous-même</w:t>
      </w:r>
      <w:r w:rsidR="009471F8" w:rsidRPr="002F66C3">
        <w:rPr>
          <w:rFonts w:asciiTheme="majorBidi" w:hAnsiTheme="majorBidi" w:cstheme="majorBidi"/>
          <w:sz w:val="20"/>
          <w:szCs w:val="20"/>
        </w:rPr>
        <w:t xml:space="preserve"> (téléphone et adresse électronique)</w:t>
      </w:r>
      <w:r w:rsidRPr="002F66C3">
        <w:rPr>
          <w:rFonts w:asciiTheme="majorBidi" w:hAnsiTheme="majorBidi" w:cstheme="majorBidi"/>
          <w:sz w:val="20"/>
          <w:szCs w:val="20"/>
        </w:rPr>
        <w:t> : vous avez fait, par exemple, une suggestion d’acquisition ou une demande de prêt entre bibliothèques ; la bibliothèque sera à même de vous contacter.</w:t>
      </w:r>
      <w:r w:rsidR="00D769EC" w:rsidRPr="002F66C3">
        <w:rPr>
          <w:rFonts w:asciiTheme="majorBidi" w:hAnsiTheme="majorBidi" w:cstheme="majorBidi"/>
          <w:sz w:val="20"/>
          <w:szCs w:val="20"/>
        </w:rPr>
        <w:t xml:space="preserve"> Ces données</w:t>
      </w:r>
      <w:r w:rsidR="00574D5A" w:rsidRPr="002F66C3">
        <w:rPr>
          <w:rFonts w:asciiTheme="majorBidi" w:hAnsiTheme="majorBidi" w:cstheme="majorBidi"/>
          <w:sz w:val="20"/>
          <w:szCs w:val="20"/>
        </w:rPr>
        <w:t xml:space="preserve"> sont</w:t>
      </w:r>
      <w:r w:rsidR="00D769EC" w:rsidRPr="002F66C3">
        <w:rPr>
          <w:rFonts w:asciiTheme="majorBidi" w:hAnsiTheme="majorBidi" w:cstheme="majorBidi"/>
          <w:sz w:val="20"/>
          <w:szCs w:val="20"/>
        </w:rPr>
        <w:t xml:space="preserve"> </w:t>
      </w:r>
      <w:r w:rsidR="00624FCC" w:rsidRPr="002F66C3">
        <w:rPr>
          <w:rFonts w:asciiTheme="majorBidi" w:hAnsiTheme="majorBidi" w:cstheme="majorBidi"/>
          <w:sz w:val="20"/>
          <w:szCs w:val="20"/>
        </w:rPr>
        <w:t xml:space="preserve">supprimées en même temps que les autres données à visée statistique, </w:t>
      </w:r>
      <w:proofErr w:type="gramStart"/>
      <w:r w:rsidR="00624FCC" w:rsidRPr="002F66C3">
        <w:rPr>
          <w:rFonts w:asciiTheme="majorBidi" w:hAnsiTheme="majorBidi" w:cstheme="majorBidi"/>
          <w:sz w:val="20"/>
          <w:szCs w:val="20"/>
        </w:rPr>
        <w:t>soit</w:t>
      </w:r>
      <w:proofErr w:type="gramEnd"/>
      <w:r w:rsidR="00624FCC" w:rsidRPr="002F66C3">
        <w:rPr>
          <w:rFonts w:asciiTheme="majorBidi" w:hAnsiTheme="majorBidi" w:cstheme="majorBidi"/>
          <w:sz w:val="20"/>
          <w:szCs w:val="20"/>
        </w:rPr>
        <w:t xml:space="preserve"> au maximum 6 mois après la fin de l’année civile</w:t>
      </w:r>
    </w:p>
    <w:p w14:paraId="19D52AAD" w14:textId="77777777" w:rsidR="006A3742" w:rsidRPr="002F66C3" w:rsidRDefault="006A3742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</w:rPr>
      </w:pPr>
    </w:p>
    <w:p w14:paraId="21D2E9F8" w14:textId="77777777" w:rsidR="00A21D9D" w:rsidRPr="002F66C3" w:rsidRDefault="006A3742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</w:rPr>
      </w:pPr>
      <w:r w:rsidRPr="002F66C3">
        <w:rPr>
          <w:rFonts w:asciiTheme="majorBidi" w:hAnsiTheme="majorBidi" w:cstheme="majorBidi"/>
          <w:sz w:val="20"/>
          <w:szCs w:val="20"/>
        </w:rPr>
        <w:t>Les données collectées</w:t>
      </w:r>
      <w:r w:rsidR="00741DCD" w:rsidRPr="002F66C3">
        <w:rPr>
          <w:rFonts w:asciiTheme="majorBidi" w:hAnsiTheme="majorBidi" w:cstheme="majorBidi"/>
          <w:sz w:val="20"/>
          <w:szCs w:val="20"/>
        </w:rPr>
        <w:t xml:space="preserve"> ne sont accessibles qu’à l’équipe de la bibliothèque et au responsable du service informatique.</w:t>
      </w:r>
    </w:p>
    <w:p w14:paraId="33668EA2" w14:textId="77777777" w:rsidR="006A3742" w:rsidRPr="002F66C3" w:rsidRDefault="006A3742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</w:rPr>
      </w:pPr>
    </w:p>
    <w:p w14:paraId="007AB7E5" w14:textId="77777777" w:rsidR="00A21D9D" w:rsidRPr="002F66C3" w:rsidRDefault="00A21D9D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</w:rPr>
      </w:pPr>
      <w:r w:rsidRPr="002F66C3">
        <w:rPr>
          <w:rFonts w:asciiTheme="majorBidi" w:hAnsiTheme="majorBidi" w:cstheme="majorBidi"/>
          <w:sz w:val="20"/>
          <w:szCs w:val="20"/>
        </w:rPr>
        <w:t xml:space="preserve">La base légale du traitement est </w:t>
      </w:r>
      <w:r w:rsidR="00341964" w:rsidRPr="002F66C3">
        <w:rPr>
          <w:rFonts w:asciiTheme="majorBidi" w:hAnsiTheme="majorBidi" w:cstheme="majorBidi"/>
          <w:sz w:val="20"/>
          <w:szCs w:val="20"/>
        </w:rPr>
        <w:t>l’exécution d’une mission de service public dont est investi</w:t>
      </w:r>
      <w:r w:rsidR="00581039" w:rsidRPr="002F66C3">
        <w:rPr>
          <w:rFonts w:asciiTheme="majorBidi" w:hAnsiTheme="majorBidi" w:cstheme="majorBidi"/>
          <w:sz w:val="20"/>
          <w:szCs w:val="20"/>
        </w:rPr>
        <w:t>e</w:t>
      </w:r>
      <w:r w:rsidR="00341964" w:rsidRPr="002F66C3">
        <w:rPr>
          <w:rFonts w:asciiTheme="majorBidi" w:hAnsiTheme="majorBidi" w:cstheme="majorBidi"/>
          <w:sz w:val="20"/>
          <w:szCs w:val="20"/>
        </w:rPr>
        <w:t xml:space="preserve"> </w:t>
      </w:r>
      <w:r w:rsidR="001523AF" w:rsidRPr="002F66C3">
        <w:rPr>
          <w:rFonts w:asciiTheme="majorBidi" w:hAnsiTheme="majorBidi" w:cstheme="majorBidi"/>
          <w:sz w:val="20"/>
          <w:szCs w:val="20"/>
        </w:rPr>
        <w:t>l’Ifao</w:t>
      </w:r>
      <w:r w:rsidR="00623E3B" w:rsidRPr="002F66C3">
        <w:rPr>
          <w:rFonts w:asciiTheme="majorBidi" w:hAnsiTheme="majorBidi" w:cstheme="majorBidi"/>
          <w:sz w:val="20"/>
          <w:szCs w:val="20"/>
        </w:rPr>
        <w:t>.</w:t>
      </w:r>
    </w:p>
    <w:p w14:paraId="7EED73E6" w14:textId="77777777" w:rsidR="007D7F8B" w:rsidRPr="002F66C3" w:rsidRDefault="007D7F8B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</w:rPr>
      </w:pPr>
      <w:r w:rsidRPr="002F66C3">
        <w:rPr>
          <w:rFonts w:asciiTheme="majorBidi" w:hAnsiTheme="majorBidi" w:cstheme="majorBidi"/>
          <w:sz w:val="20"/>
          <w:szCs w:val="20"/>
        </w:rPr>
        <w:t>Vous pouvez accéder aux données vous concernant, les rectifier, demander leur effacement ou exercer votre droit à la limitation du traitement de vos données.</w:t>
      </w:r>
    </w:p>
    <w:p w14:paraId="76844918" w14:textId="77777777" w:rsidR="00A21D9D" w:rsidRPr="002F66C3" w:rsidRDefault="00A21D9D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</w:rPr>
      </w:pPr>
    </w:p>
    <w:p w14:paraId="4BF523EA" w14:textId="77777777" w:rsidR="00715ADB" w:rsidRPr="002F66C3" w:rsidRDefault="000B0B59" w:rsidP="001B7676">
      <w:pPr>
        <w:pStyle w:val="Standard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F66C3">
        <w:rPr>
          <w:rFonts w:asciiTheme="majorBidi" w:hAnsiTheme="majorBidi" w:cstheme="majorBidi"/>
          <w:b/>
          <w:bCs/>
          <w:sz w:val="20"/>
          <w:szCs w:val="20"/>
        </w:rPr>
        <w:t>En</w:t>
      </w:r>
      <w:r w:rsidR="00715ADB" w:rsidRPr="002F66C3">
        <w:rPr>
          <w:rFonts w:asciiTheme="majorBidi" w:hAnsiTheme="majorBidi" w:cstheme="majorBidi"/>
          <w:b/>
          <w:bCs/>
          <w:sz w:val="20"/>
          <w:szCs w:val="20"/>
        </w:rPr>
        <w:t xml:space="preserve"> signant ce bulletin d’admission, </w:t>
      </w:r>
      <w:r w:rsidRPr="002F66C3">
        <w:rPr>
          <w:rFonts w:asciiTheme="majorBidi" w:hAnsiTheme="majorBidi" w:cstheme="majorBidi"/>
          <w:b/>
          <w:bCs/>
          <w:sz w:val="20"/>
          <w:szCs w:val="20"/>
        </w:rPr>
        <w:t xml:space="preserve">vous acceptez ces règles et </w:t>
      </w:r>
      <w:r w:rsidR="00715ADB" w:rsidRPr="002F66C3">
        <w:rPr>
          <w:rFonts w:asciiTheme="majorBidi" w:hAnsiTheme="majorBidi" w:cstheme="majorBidi"/>
          <w:b/>
          <w:bCs/>
          <w:sz w:val="20"/>
          <w:szCs w:val="20"/>
        </w:rPr>
        <w:t>vous vous engagez à respecter les règles de fonctionnement de la bibliothèque.</w:t>
      </w:r>
    </w:p>
    <w:p w14:paraId="166FAE23" w14:textId="77777777" w:rsidR="00DB65AF" w:rsidRPr="002F66C3" w:rsidRDefault="00DB65AF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</w:rPr>
      </w:pPr>
    </w:p>
    <w:p w14:paraId="55783E4B" w14:textId="77777777" w:rsidR="00DB65AF" w:rsidRPr="002F66C3" w:rsidRDefault="00DB65AF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F66C3">
        <w:rPr>
          <w:rFonts w:asciiTheme="majorBidi" w:hAnsiTheme="majorBidi" w:cstheme="majorBidi"/>
          <w:sz w:val="20"/>
          <w:szCs w:val="20"/>
          <w:lang w:val="en-US"/>
        </w:rPr>
        <w:t>In accordance with the European Data Protection Regulation (</w:t>
      </w:r>
      <w:r w:rsidRPr="002F66C3">
        <w:rPr>
          <w:sz w:val="20"/>
          <w:szCs w:val="20"/>
          <w:lang w:val="en-US"/>
        </w:rPr>
        <w:t>GDPR</w:t>
      </w:r>
      <w:r w:rsidRPr="002F66C3">
        <w:rPr>
          <w:rFonts w:asciiTheme="majorBidi" w:hAnsiTheme="majorBidi" w:cstheme="majorBidi"/>
          <w:sz w:val="20"/>
          <w:szCs w:val="20"/>
          <w:lang w:val="en-US"/>
        </w:rPr>
        <w:t>) promulgated on 25 May 2018</w:t>
      </w:r>
      <w:r w:rsidR="00D50F9D" w:rsidRPr="002F66C3">
        <w:rPr>
          <w:rStyle w:val="Appelnotedebasdep"/>
          <w:rFonts w:asciiTheme="majorBidi" w:hAnsiTheme="majorBidi" w:cstheme="majorBidi"/>
          <w:sz w:val="20"/>
          <w:szCs w:val="20"/>
          <w:lang w:val="en-US"/>
        </w:rPr>
        <w:footnoteReference w:id="2"/>
      </w:r>
      <w:r w:rsidRPr="002F66C3">
        <w:rPr>
          <w:rFonts w:asciiTheme="majorBidi" w:hAnsiTheme="majorBidi" w:cstheme="majorBidi"/>
          <w:sz w:val="20"/>
          <w:szCs w:val="20"/>
          <w:lang w:val="en-US"/>
        </w:rPr>
        <w:t>, the library informs you t</w:t>
      </w:r>
      <w:r w:rsidR="000E3D2B" w:rsidRPr="002F66C3">
        <w:rPr>
          <w:rFonts w:asciiTheme="majorBidi" w:hAnsiTheme="majorBidi" w:cstheme="majorBidi"/>
          <w:sz w:val="20"/>
          <w:szCs w:val="20"/>
          <w:lang w:val="en-US"/>
        </w:rPr>
        <w:t>hat that the personal data collected on this admission form are recorded in a computer file by librarians for</w:t>
      </w:r>
      <w:r w:rsidRPr="002F66C3">
        <w:rPr>
          <w:rFonts w:asciiTheme="majorBidi" w:hAnsiTheme="majorBidi" w:cstheme="majorBidi"/>
          <w:sz w:val="20"/>
          <w:szCs w:val="20"/>
          <w:lang w:val="en-US"/>
        </w:rPr>
        <w:t>:</w:t>
      </w:r>
    </w:p>
    <w:p w14:paraId="00FAAB53" w14:textId="77777777" w:rsidR="00DB65AF" w:rsidRPr="002F66C3" w:rsidRDefault="00DB65AF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F66C3">
        <w:rPr>
          <w:rFonts w:asciiTheme="majorBidi" w:hAnsiTheme="majorBidi" w:cstheme="majorBidi"/>
          <w:sz w:val="20"/>
          <w:szCs w:val="20"/>
          <w:lang w:val="en-US"/>
        </w:rPr>
        <w:t>- The statistical processing. These data are kept only for the time necessary to produce the reports, so for a maximum of 6 months after the end of the calendar year. In any case, no personal data appears as such in these reports;</w:t>
      </w:r>
    </w:p>
    <w:p w14:paraId="2B8B4E18" w14:textId="77777777" w:rsidR="00DB65AF" w:rsidRPr="002F66C3" w:rsidRDefault="00DB65AF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F66C3">
        <w:rPr>
          <w:rFonts w:asciiTheme="majorBidi" w:hAnsiTheme="majorBidi" w:cstheme="majorBidi"/>
          <w:sz w:val="20"/>
          <w:szCs w:val="20"/>
          <w:lang w:val="en-US"/>
        </w:rPr>
        <w:t>- The communication between the library and yourself</w:t>
      </w:r>
      <w:r w:rsidR="00033B8A" w:rsidRPr="002F66C3">
        <w:rPr>
          <w:rFonts w:asciiTheme="majorBidi" w:hAnsiTheme="majorBidi" w:cstheme="majorBidi"/>
          <w:sz w:val="20"/>
          <w:szCs w:val="20"/>
          <w:lang w:val="en-US"/>
        </w:rPr>
        <w:t xml:space="preserve"> (phone numbers and email address)</w:t>
      </w:r>
      <w:r w:rsidRPr="002F66C3">
        <w:rPr>
          <w:rFonts w:asciiTheme="majorBidi" w:hAnsiTheme="majorBidi" w:cstheme="majorBidi"/>
          <w:sz w:val="20"/>
          <w:szCs w:val="20"/>
          <w:lang w:val="en-US"/>
        </w:rPr>
        <w:t>: for example, you have made a suggestion for an acquisition or a request for an interlibrary loan; the library will be able to contact you.</w:t>
      </w:r>
      <w:r w:rsidR="00937F65" w:rsidRPr="002F66C3">
        <w:rPr>
          <w:rFonts w:asciiTheme="majorBidi" w:hAnsiTheme="majorBidi" w:cstheme="majorBidi"/>
          <w:sz w:val="20"/>
          <w:szCs w:val="20"/>
          <w:lang w:val="en-US"/>
        </w:rPr>
        <w:t xml:space="preserve"> These data are deleted at the same time as the other statistical data, i.e. at the latest 6 months after the end of the calendar year.</w:t>
      </w:r>
    </w:p>
    <w:p w14:paraId="1A3FB861" w14:textId="77777777" w:rsidR="00C00B37" w:rsidRPr="002F66C3" w:rsidRDefault="00C00B37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19910F0F" w14:textId="77777777" w:rsidR="00C00B37" w:rsidRPr="002F66C3" w:rsidRDefault="00C00B37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F66C3">
        <w:rPr>
          <w:rFonts w:asciiTheme="majorBidi" w:hAnsiTheme="majorBidi" w:cstheme="majorBidi"/>
          <w:sz w:val="20"/>
          <w:szCs w:val="20"/>
          <w:lang w:val="en-US"/>
        </w:rPr>
        <w:t>The data collected is only accessible to the library team and the IT manager.</w:t>
      </w:r>
    </w:p>
    <w:p w14:paraId="6CFB7BEA" w14:textId="77777777" w:rsidR="00C00B37" w:rsidRPr="002F66C3" w:rsidRDefault="00C00B37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06CDB0D1" w14:textId="77777777" w:rsidR="00C00B37" w:rsidRPr="002F66C3" w:rsidRDefault="00C00B37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F66C3">
        <w:rPr>
          <w:rFonts w:asciiTheme="majorBidi" w:hAnsiTheme="majorBidi" w:cstheme="majorBidi"/>
          <w:sz w:val="20"/>
          <w:szCs w:val="20"/>
          <w:lang w:val="en-US"/>
        </w:rPr>
        <w:t>Processing is necessary for compliance with a legal obligation to which the IFAO is subject.</w:t>
      </w:r>
    </w:p>
    <w:p w14:paraId="1C04F3E8" w14:textId="77777777" w:rsidR="00C00B37" w:rsidRPr="002F66C3" w:rsidRDefault="00C00B37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F66C3">
        <w:rPr>
          <w:sz w:val="20"/>
          <w:szCs w:val="20"/>
          <w:lang w:val="en-US"/>
        </w:rPr>
        <w:t xml:space="preserve">You have the </w:t>
      </w:r>
      <w:proofErr w:type="spellStart"/>
      <w:r w:rsidRPr="002F66C3">
        <w:rPr>
          <w:sz w:val="20"/>
          <w:szCs w:val="20"/>
          <w:lang w:val="en-US"/>
        </w:rPr>
        <w:t>the</w:t>
      </w:r>
      <w:proofErr w:type="spellEnd"/>
      <w:r w:rsidRPr="002F66C3">
        <w:rPr>
          <w:sz w:val="20"/>
          <w:szCs w:val="20"/>
          <w:lang w:val="en-US"/>
        </w:rPr>
        <w:t xml:space="preserve"> right to request from the controller access to and rectification or erasure of personal data or restriction of processing concerning the data subject.</w:t>
      </w:r>
    </w:p>
    <w:p w14:paraId="050DC4AE" w14:textId="77777777" w:rsidR="00937F65" w:rsidRPr="002F66C3" w:rsidRDefault="00937F65" w:rsidP="001B7676">
      <w:pPr>
        <w:pStyle w:val="Standard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7C3EFFEE" w14:textId="77777777" w:rsidR="00C60AFE" w:rsidRPr="002F66C3" w:rsidRDefault="000B0B59" w:rsidP="001B7676">
      <w:pPr>
        <w:pStyle w:val="Standard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2F66C3">
        <w:rPr>
          <w:rFonts w:asciiTheme="majorBidi" w:hAnsiTheme="majorBidi" w:cstheme="majorBidi"/>
          <w:b/>
          <w:bCs/>
          <w:sz w:val="20"/>
          <w:szCs w:val="20"/>
          <w:lang w:val="en-US"/>
        </w:rPr>
        <w:t>By signing this admission form, you accept these rules and agree to comply with the library's operating rules.</w:t>
      </w:r>
    </w:p>
    <w:p w14:paraId="17ED3A8F" w14:textId="77777777" w:rsidR="00DB65AF" w:rsidRPr="002F66C3" w:rsidRDefault="00DB65AF" w:rsidP="00880F02">
      <w:pPr>
        <w:pStyle w:val="Standard"/>
        <w:bidi/>
        <w:rPr>
          <w:rFonts w:asciiTheme="majorBidi" w:hAnsiTheme="majorBidi" w:cstheme="majorBidi"/>
          <w:sz w:val="20"/>
          <w:szCs w:val="20"/>
          <w:lang w:val="en-US"/>
        </w:rPr>
      </w:pPr>
    </w:p>
    <w:p w14:paraId="02EC4569" w14:textId="77777777" w:rsidR="00DB65AF" w:rsidRPr="002F66C3" w:rsidRDefault="00DB65AF" w:rsidP="00880F02">
      <w:pPr>
        <w:pStyle w:val="Standard"/>
        <w:bidi/>
        <w:rPr>
          <w:rFonts w:asciiTheme="majorBidi" w:hAnsiTheme="majorBidi" w:cstheme="majorBidi"/>
          <w:sz w:val="20"/>
          <w:szCs w:val="20"/>
          <w:lang w:val="en-US"/>
        </w:rPr>
      </w:pPr>
    </w:p>
    <w:p w14:paraId="3D2F8F3B" w14:textId="1A35E8D3" w:rsidR="006D5EDC" w:rsidRPr="002F66C3" w:rsidRDefault="00DB65AF" w:rsidP="008663AF">
      <w:pPr>
        <w:pStyle w:val="Standard"/>
        <w:bidi/>
        <w:rPr>
          <w:rStyle w:val="tlid-translation"/>
          <w:sz w:val="20"/>
          <w:szCs w:val="20"/>
          <w:rtl/>
        </w:rPr>
      </w:pPr>
      <w:r w:rsidRPr="002F66C3">
        <w:rPr>
          <w:rStyle w:val="tlid-translation"/>
          <w:sz w:val="20"/>
          <w:szCs w:val="20"/>
          <w:rtl/>
        </w:rPr>
        <w:t>وفقًا للائحة الأوروبية لحماية البيانات</w:t>
      </w:r>
      <w:r w:rsidRPr="002F66C3">
        <w:rPr>
          <w:rStyle w:val="tlid-translation"/>
          <w:sz w:val="20"/>
          <w:szCs w:val="20"/>
        </w:rPr>
        <w:t xml:space="preserve"> (</w:t>
      </w:r>
      <w:r w:rsidRPr="002F66C3">
        <w:rPr>
          <w:sz w:val="20"/>
          <w:szCs w:val="20"/>
        </w:rPr>
        <w:t> GDPR</w:t>
      </w:r>
      <w:r w:rsidRPr="002F66C3">
        <w:rPr>
          <w:rStyle w:val="tlid-translation"/>
          <w:sz w:val="20"/>
          <w:szCs w:val="20"/>
        </w:rPr>
        <w:t xml:space="preserve">) </w:t>
      </w:r>
      <w:r w:rsidRPr="002F66C3">
        <w:rPr>
          <w:rStyle w:val="tlid-translation"/>
          <w:sz w:val="20"/>
          <w:szCs w:val="20"/>
          <w:rtl/>
        </w:rPr>
        <w:t xml:space="preserve">الصادرة في 25 مايو 2018 ، تُعلمك المكتبة بأن البيانات الشخصية التي تم جمعها في </w:t>
      </w:r>
      <w:r w:rsidR="006D5EDC" w:rsidRPr="002F66C3">
        <w:rPr>
          <w:rFonts w:asciiTheme="majorBidi" w:hAnsiTheme="majorBidi" w:cstheme="majorBidi" w:hint="cs"/>
          <w:sz w:val="20"/>
          <w:szCs w:val="20"/>
          <w:rtl/>
          <w:lang w:val="fr-BE" w:bidi="ar-EG"/>
        </w:rPr>
        <w:t>استمارة</w:t>
      </w:r>
      <w:r w:rsidRPr="002F66C3">
        <w:rPr>
          <w:rFonts w:asciiTheme="majorBidi" w:hAnsiTheme="majorBidi" w:cstheme="majorBidi"/>
          <w:sz w:val="20"/>
          <w:szCs w:val="20"/>
          <w:rtl/>
          <w:lang w:val="fr-BE" w:bidi="ar-EG"/>
        </w:rPr>
        <w:t xml:space="preserve"> التسجيل </w:t>
      </w:r>
      <w:r w:rsidRPr="002F66C3">
        <w:rPr>
          <w:rStyle w:val="tlid-translation"/>
          <w:sz w:val="20"/>
          <w:szCs w:val="20"/>
          <w:rtl/>
        </w:rPr>
        <w:t>هذ</w:t>
      </w:r>
      <w:r w:rsidRPr="002F66C3">
        <w:rPr>
          <w:rStyle w:val="tlid-translation"/>
          <w:rFonts w:hint="cs"/>
          <w:sz w:val="20"/>
          <w:szCs w:val="20"/>
          <w:rtl/>
          <w:lang w:bidi="ar-EG"/>
        </w:rPr>
        <w:t>ه</w:t>
      </w:r>
      <w:r w:rsidRPr="002F66C3">
        <w:rPr>
          <w:rStyle w:val="tlid-translation"/>
          <w:sz w:val="20"/>
          <w:szCs w:val="20"/>
          <w:rtl/>
        </w:rPr>
        <w:t xml:space="preserve"> </w:t>
      </w:r>
      <w:r w:rsidR="00880F02" w:rsidRPr="002F66C3">
        <w:rPr>
          <w:rStyle w:val="tlid-translation"/>
          <w:rFonts w:hint="cs"/>
          <w:rtl/>
        </w:rPr>
        <w:t xml:space="preserve">يتم تسجيلها في ملف </w:t>
      </w:r>
      <w:r w:rsidR="006D5EDC" w:rsidRPr="002F66C3">
        <w:rPr>
          <w:rStyle w:val="tlid-translation"/>
          <w:rFonts w:hint="cs"/>
          <w:rtl/>
        </w:rPr>
        <w:t>إلكتروني</w:t>
      </w:r>
      <w:r w:rsidR="00880F02" w:rsidRPr="002F66C3">
        <w:rPr>
          <w:rStyle w:val="tlid-translation"/>
          <w:rFonts w:hint="cs"/>
          <w:rtl/>
        </w:rPr>
        <w:t xml:space="preserve"> من قبل </w:t>
      </w:r>
      <w:r w:rsidR="00926A6D" w:rsidRPr="002F66C3">
        <w:rPr>
          <w:rStyle w:val="tlid-translation"/>
          <w:rFonts w:hint="cs"/>
          <w:rtl/>
          <w:lang w:val="fr-BE" w:bidi="ar-EG"/>
        </w:rPr>
        <w:t>موظفي المكتبة</w:t>
      </w:r>
      <w:r w:rsidR="00880F02" w:rsidRPr="002F66C3">
        <w:rPr>
          <w:rStyle w:val="tlid-translation"/>
          <w:rFonts w:hint="cs"/>
          <w:rtl/>
        </w:rPr>
        <w:t xml:space="preserve"> من أجل</w:t>
      </w:r>
      <w:r w:rsidR="006D5EDC" w:rsidRPr="002F66C3">
        <w:rPr>
          <w:rStyle w:val="tlid-translation"/>
          <w:rFonts w:hint="cs"/>
          <w:rtl/>
        </w:rPr>
        <w:t xml:space="preserve"> </w:t>
      </w:r>
      <w:r w:rsidRPr="002F66C3">
        <w:rPr>
          <w:rStyle w:val="tlid-translation"/>
          <w:sz w:val="20"/>
          <w:szCs w:val="20"/>
        </w:rPr>
        <w:t>:</w:t>
      </w:r>
      <w:r w:rsidRPr="002F66C3">
        <w:rPr>
          <w:sz w:val="20"/>
          <w:szCs w:val="20"/>
        </w:rPr>
        <w:br/>
      </w:r>
      <w:r w:rsidR="006D5EDC" w:rsidRPr="002F66C3">
        <w:rPr>
          <w:rStyle w:val="tlid-translation"/>
          <w:sz w:val="20"/>
          <w:szCs w:val="20"/>
        </w:rPr>
        <w:t xml:space="preserve"> </w:t>
      </w:r>
      <w:r w:rsidRPr="002F66C3">
        <w:rPr>
          <w:rStyle w:val="tlid-translation"/>
          <w:sz w:val="20"/>
          <w:szCs w:val="20"/>
        </w:rPr>
        <w:t xml:space="preserve">- </w:t>
      </w:r>
      <w:r w:rsidRPr="002F66C3">
        <w:rPr>
          <w:rStyle w:val="tlid-translation"/>
          <w:sz w:val="20"/>
          <w:szCs w:val="20"/>
          <w:rtl/>
        </w:rPr>
        <w:t>المعالجة الإحصائية</w:t>
      </w:r>
      <w:r w:rsidRPr="002F66C3">
        <w:rPr>
          <w:rStyle w:val="tlid-translation"/>
          <w:sz w:val="20"/>
          <w:szCs w:val="20"/>
        </w:rPr>
        <w:t xml:space="preserve">. </w:t>
      </w:r>
      <w:r w:rsidRPr="002F66C3">
        <w:rPr>
          <w:rStyle w:val="tlid-translation"/>
          <w:sz w:val="20"/>
          <w:szCs w:val="20"/>
          <w:rtl/>
        </w:rPr>
        <w:t>يتم الاحتفاظ بهذه البيانات فقط للوقت اللازم لإنتاج التقارير، وذلك لمدة أقصاها 6 أشهر بعد نهاية السنة</w:t>
      </w:r>
      <w:r w:rsidRPr="002F66C3">
        <w:rPr>
          <w:rStyle w:val="tlid-translation"/>
          <w:rFonts w:hint="cs"/>
          <w:sz w:val="20"/>
          <w:szCs w:val="20"/>
          <w:rtl/>
        </w:rPr>
        <w:t>. في</w:t>
      </w:r>
      <w:r w:rsidRPr="002F66C3">
        <w:rPr>
          <w:rStyle w:val="tlid-translation"/>
          <w:sz w:val="20"/>
          <w:szCs w:val="20"/>
          <w:rtl/>
        </w:rPr>
        <w:t xml:space="preserve"> </w:t>
      </w:r>
      <w:r w:rsidRPr="002F66C3">
        <w:rPr>
          <w:rStyle w:val="tlid-translation"/>
          <w:rFonts w:hint="cs"/>
          <w:sz w:val="20"/>
          <w:szCs w:val="20"/>
          <w:rtl/>
        </w:rPr>
        <w:t>كلتا الأحوال</w:t>
      </w:r>
      <w:r w:rsidRPr="002F66C3">
        <w:rPr>
          <w:rStyle w:val="tlid-translation"/>
          <w:sz w:val="20"/>
          <w:szCs w:val="20"/>
          <w:rtl/>
        </w:rPr>
        <w:t xml:space="preserve">، </w:t>
      </w:r>
      <w:r w:rsidRPr="002F66C3">
        <w:rPr>
          <w:rStyle w:val="tlid-translation"/>
          <w:rFonts w:hint="cs"/>
          <w:sz w:val="20"/>
          <w:szCs w:val="20"/>
          <w:rtl/>
        </w:rPr>
        <w:t>ال</w:t>
      </w:r>
      <w:r w:rsidRPr="002F66C3">
        <w:rPr>
          <w:rStyle w:val="tlid-translation"/>
          <w:sz w:val="20"/>
          <w:szCs w:val="20"/>
          <w:rtl/>
        </w:rPr>
        <w:t xml:space="preserve">بيانات </w:t>
      </w:r>
      <w:r w:rsidRPr="002F66C3">
        <w:rPr>
          <w:rStyle w:val="tlid-translation"/>
          <w:rFonts w:hint="cs"/>
          <w:sz w:val="20"/>
          <w:szCs w:val="20"/>
          <w:rtl/>
        </w:rPr>
        <w:t>ال</w:t>
      </w:r>
      <w:r w:rsidRPr="002F66C3">
        <w:rPr>
          <w:rStyle w:val="tlid-translation"/>
          <w:sz w:val="20"/>
          <w:szCs w:val="20"/>
          <w:rtl/>
        </w:rPr>
        <w:t xml:space="preserve">شخصية </w:t>
      </w:r>
      <w:r w:rsidRPr="002F66C3">
        <w:rPr>
          <w:rStyle w:val="tlid-translation"/>
          <w:rFonts w:hint="cs"/>
          <w:sz w:val="20"/>
          <w:szCs w:val="20"/>
          <w:rtl/>
        </w:rPr>
        <w:t>لن تظهر</w:t>
      </w:r>
      <w:r w:rsidR="00880F02" w:rsidRPr="002F66C3">
        <w:rPr>
          <w:rStyle w:val="tlid-translation"/>
          <w:rFonts w:hint="cs"/>
          <w:sz w:val="20"/>
          <w:szCs w:val="20"/>
          <w:rtl/>
        </w:rPr>
        <w:t xml:space="preserve"> </w:t>
      </w:r>
      <w:r w:rsidRPr="002F66C3">
        <w:rPr>
          <w:rStyle w:val="tlid-translation"/>
          <w:sz w:val="20"/>
          <w:szCs w:val="20"/>
          <w:rtl/>
        </w:rPr>
        <w:t xml:space="preserve">في </w:t>
      </w:r>
      <w:r w:rsidRPr="002F66C3">
        <w:rPr>
          <w:rStyle w:val="tlid-translation"/>
          <w:rFonts w:hint="cs"/>
          <w:sz w:val="20"/>
          <w:szCs w:val="20"/>
          <w:rtl/>
        </w:rPr>
        <w:t xml:space="preserve">مثل </w:t>
      </w:r>
      <w:r w:rsidRPr="002F66C3">
        <w:rPr>
          <w:rStyle w:val="tlid-translation"/>
          <w:sz w:val="20"/>
          <w:szCs w:val="20"/>
          <w:rtl/>
        </w:rPr>
        <w:t>هذه التقارير ؛</w:t>
      </w:r>
      <w:r w:rsidRPr="002F66C3">
        <w:rPr>
          <w:sz w:val="20"/>
          <w:szCs w:val="20"/>
        </w:rPr>
        <w:br/>
      </w:r>
      <w:r w:rsidR="006D5EDC" w:rsidRPr="002F66C3">
        <w:rPr>
          <w:rStyle w:val="tlid-translation"/>
          <w:sz w:val="20"/>
          <w:szCs w:val="20"/>
        </w:rPr>
        <w:t xml:space="preserve"> </w:t>
      </w:r>
      <w:r w:rsidRPr="002F66C3">
        <w:rPr>
          <w:rStyle w:val="tlid-translation"/>
          <w:sz w:val="20"/>
          <w:szCs w:val="20"/>
        </w:rPr>
        <w:t xml:space="preserve">- </w:t>
      </w:r>
      <w:r w:rsidR="006D5EDC" w:rsidRPr="002F66C3">
        <w:rPr>
          <w:rStyle w:val="tlid-translation"/>
          <w:sz w:val="20"/>
          <w:szCs w:val="20"/>
        </w:rPr>
        <w:t xml:space="preserve"> </w:t>
      </w:r>
      <w:r w:rsidRPr="002F66C3">
        <w:rPr>
          <w:rStyle w:val="tlid-translation"/>
          <w:sz w:val="20"/>
          <w:szCs w:val="20"/>
          <w:rtl/>
        </w:rPr>
        <w:t>الت</w:t>
      </w:r>
      <w:r w:rsidRPr="002F66C3">
        <w:rPr>
          <w:rStyle w:val="tlid-translation"/>
          <w:rFonts w:hint="cs"/>
          <w:sz w:val="20"/>
          <w:szCs w:val="20"/>
          <w:rtl/>
        </w:rPr>
        <w:t>واصل ب</w:t>
      </w:r>
      <w:r w:rsidRPr="002F66C3">
        <w:rPr>
          <w:rStyle w:val="tlid-translation"/>
          <w:sz w:val="20"/>
          <w:szCs w:val="20"/>
          <w:rtl/>
        </w:rPr>
        <w:t>ين</w:t>
      </w:r>
      <w:r w:rsidRPr="002F66C3">
        <w:rPr>
          <w:rStyle w:val="tlid-translation"/>
          <w:rFonts w:hint="cs"/>
          <w:sz w:val="20"/>
          <w:szCs w:val="20"/>
          <w:rtl/>
        </w:rPr>
        <w:t>ك وبين</w:t>
      </w:r>
      <w:r w:rsidRPr="002F66C3">
        <w:rPr>
          <w:rStyle w:val="tlid-translation"/>
          <w:sz w:val="20"/>
          <w:szCs w:val="20"/>
          <w:rtl/>
        </w:rPr>
        <w:t xml:space="preserve"> المكتبة</w:t>
      </w:r>
      <w:r w:rsidR="006D5EDC" w:rsidRPr="002F66C3">
        <w:rPr>
          <w:rStyle w:val="tlid-translation"/>
          <w:rFonts w:hint="cs"/>
          <w:sz w:val="20"/>
          <w:szCs w:val="20"/>
          <w:rtl/>
        </w:rPr>
        <w:t xml:space="preserve"> </w:t>
      </w:r>
      <w:r w:rsidR="006D5EDC" w:rsidRPr="002F66C3">
        <w:rPr>
          <w:rStyle w:val="tlid-translation"/>
          <w:sz w:val="20"/>
          <w:szCs w:val="20"/>
        </w:rPr>
        <w:t>)</w:t>
      </w:r>
      <w:r w:rsidR="006D5EDC" w:rsidRPr="002F66C3">
        <w:rPr>
          <w:rStyle w:val="tlid-translation"/>
          <w:rFonts w:hint="cs"/>
          <w:sz w:val="20"/>
          <w:szCs w:val="20"/>
          <w:rtl/>
        </w:rPr>
        <w:t>التليفون والبريد الإلكتروني</w:t>
      </w:r>
      <w:r w:rsidR="006D5EDC" w:rsidRPr="002F66C3">
        <w:rPr>
          <w:rStyle w:val="tlid-translation"/>
          <w:sz w:val="20"/>
          <w:szCs w:val="20"/>
        </w:rPr>
        <w:t xml:space="preserve"> : (</w:t>
      </w:r>
      <w:r w:rsidR="006D5EDC" w:rsidRPr="002F66C3">
        <w:rPr>
          <w:rStyle w:val="tlid-translation"/>
          <w:sz w:val="20"/>
          <w:szCs w:val="20"/>
          <w:rtl/>
        </w:rPr>
        <w:t>على سبيل المثال ، لقد قدمت اقتراح</w:t>
      </w:r>
      <w:r w:rsidR="006D5EDC" w:rsidRPr="002F66C3">
        <w:rPr>
          <w:rStyle w:val="tlid-translation"/>
          <w:rFonts w:hint="cs"/>
          <w:sz w:val="20"/>
          <w:szCs w:val="20"/>
          <w:rtl/>
          <w:lang w:val="fr-BE" w:bidi="ar-EG"/>
        </w:rPr>
        <w:t xml:space="preserve">اً </w:t>
      </w:r>
      <w:r w:rsidR="006D5EDC" w:rsidRPr="002F66C3">
        <w:rPr>
          <w:rStyle w:val="tlid-translation"/>
          <w:sz w:val="20"/>
          <w:szCs w:val="20"/>
          <w:rtl/>
        </w:rPr>
        <w:t>ل</w:t>
      </w:r>
      <w:r w:rsidR="006D5EDC" w:rsidRPr="002F66C3">
        <w:rPr>
          <w:rStyle w:val="tlid-translation"/>
          <w:rFonts w:hint="cs"/>
          <w:sz w:val="20"/>
          <w:szCs w:val="20"/>
          <w:rtl/>
        </w:rPr>
        <w:t xml:space="preserve">شراء كتاب </w:t>
      </w:r>
      <w:r w:rsidR="006D5EDC" w:rsidRPr="002F66C3">
        <w:rPr>
          <w:rStyle w:val="tlid-translation"/>
          <w:sz w:val="20"/>
          <w:szCs w:val="20"/>
          <w:rtl/>
        </w:rPr>
        <w:t xml:space="preserve">أو قدمت </w:t>
      </w:r>
      <w:r w:rsidR="006D5EDC" w:rsidRPr="002F66C3">
        <w:rPr>
          <w:rStyle w:val="tlid-translation"/>
          <w:rFonts w:hint="cs"/>
          <w:sz w:val="20"/>
          <w:szCs w:val="20"/>
          <w:rtl/>
          <w:lang w:val="fr-BE" w:bidi="ar-EG"/>
        </w:rPr>
        <w:t xml:space="preserve">طلب في إطار الإعارة التبادلية بين المكتبات </w:t>
      </w:r>
      <w:r w:rsidR="006D5EDC" w:rsidRPr="002F66C3">
        <w:rPr>
          <w:rStyle w:val="tlid-translation"/>
          <w:sz w:val="20"/>
          <w:szCs w:val="20"/>
          <w:rtl/>
        </w:rPr>
        <w:t>؛ سوف تكون المكتبة قادرة على الاتصال بك</w:t>
      </w:r>
      <w:r w:rsidR="006D5EDC" w:rsidRPr="002F66C3">
        <w:rPr>
          <w:rStyle w:val="tlid-translation"/>
          <w:sz w:val="20"/>
          <w:szCs w:val="20"/>
        </w:rPr>
        <w:t>.</w:t>
      </w:r>
    </w:p>
    <w:p w14:paraId="6496AC37" w14:textId="21FAA72B" w:rsidR="006D5EDC" w:rsidRPr="002F66C3" w:rsidRDefault="006D5EDC" w:rsidP="006D5EDC">
      <w:pPr>
        <w:pStyle w:val="Standard"/>
        <w:bidi/>
        <w:rPr>
          <w:rStyle w:val="tlid-translation"/>
          <w:rtl/>
          <w:lang w:bidi="ar"/>
        </w:rPr>
      </w:pPr>
      <w:r w:rsidRPr="002F66C3">
        <w:rPr>
          <w:rStyle w:val="tlid-translation"/>
          <w:rFonts w:hint="cs"/>
          <w:rtl/>
        </w:rPr>
        <w:t xml:space="preserve">يتم حذف هذه البيانات في نفس الوقت الذي يتم فيه حذف البيانات الأخرى </w:t>
      </w:r>
      <w:r w:rsidRPr="002F66C3">
        <w:rPr>
          <w:rStyle w:val="tlid-translation"/>
          <w:rFonts w:hint="cs"/>
          <w:rtl/>
          <w:lang w:val="fr-BE" w:bidi="ar-EG"/>
        </w:rPr>
        <w:t xml:space="preserve">المطلوبة </w:t>
      </w:r>
      <w:r w:rsidR="00926A6D" w:rsidRPr="002F66C3">
        <w:rPr>
          <w:rStyle w:val="tlid-translation"/>
          <w:rFonts w:hint="cs"/>
          <w:rtl/>
        </w:rPr>
        <w:t xml:space="preserve">لأغراض إحصائية، أي 6 أشهر </w:t>
      </w:r>
      <w:r w:rsidRPr="002F66C3">
        <w:rPr>
          <w:rStyle w:val="tlid-translation"/>
          <w:rFonts w:hint="cs"/>
          <w:rtl/>
        </w:rPr>
        <w:t>على الأكثر بعد نهاية السنة التقويمية</w:t>
      </w:r>
      <w:r w:rsidRPr="002F66C3">
        <w:rPr>
          <w:rStyle w:val="tlid-translation"/>
          <w:rFonts w:hint="cs"/>
          <w:lang w:bidi="ar"/>
        </w:rPr>
        <w:t>.</w:t>
      </w:r>
    </w:p>
    <w:p w14:paraId="0359AC66" w14:textId="77777777" w:rsidR="00B70974" w:rsidRPr="002F66C3" w:rsidRDefault="00B70974" w:rsidP="00B70974">
      <w:pPr>
        <w:pStyle w:val="Standard"/>
        <w:bidi/>
        <w:rPr>
          <w:rStyle w:val="tlid-translation"/>
          <w:rtl/>
          <w:lang w:bidi="ar"/>
        </w:rPr>
      </w:pPr>
    </w:p>
    <w:p w14:paraId="2237868B" w14:textId="6F08B0E1" w:rsidR="00505FB0" w:rsidRPr="002F66C3" w:rsidRDefault="00B70974" w:rsidP="00B70974">
      <w:pPr>
        <w:pStyle w:val="Standard"/>
        <w:bidi/>
        <w:rPr>
          <w:rStyle w:val="tlid-translation"/>
          <w:rtl/>
        </w:rPr>
      </w:pPr>
      <w:r w:rsidRPr="002F66C3">
        <w:rPr>
          <w:rStyle w:val="tlid-translation"/>
          <w:rFonts w:hint="cs"/>
          <w:rtl/>
        </w:rPr>
        <w:t>البيانات التي يتم جمعها متاحة فقط لموظفي المكتبة ورئيس قسم تكنولوجيا المعلومات</w:t>
      </w:r>
      <w:r w:rsidR="008F7DBF" w:rsidRPr="002F66C3">
        <w:rPr>
          <w:rStyle w:val="tlid-translation"/>
          <w:rFonts w:hint="cs"/>
          <w:rtl/>
        </w:rPr>
        <w:t>.</w:t>
      </w:r>
    </w:p>
    <w:p w14:paraId="473152E5" w14:textId="77777777" w:rsidR="00505FB0" w:rsidRPr="002F66C3" w:rsidRDefault="00505FB0" w:rsidP="00505FB0">
      <w:pPr>
        <w:pStyle w:val="Standard"/>
        <w:bidi/>
        <w:rPr>
          <w:rStyle w:val="tlid-translation"/>
          <w:rtl/>
        </w:rPr>
      </w:pPr>
    </w:p>
    <w:p w14:paraId="4A45F135" w14:textId="6A455EB0" w:rsidR="00505FB0" w:rsidRPr="002F66C3" w:rsidRDefault="00505FB0" w:rsidP="008F7DBF">
      <w:pPr>
        <w:pStyle w:val="Standard"/>
        <w:bidi/>
        <w:rPr>
          <w:rStyle w:val="tlid-translation"/>
          <w:rtl/>
          <w:lang w:bidi="ar"/>
        </w:rPr>
      </w:pPr>
      <w:r w:rsidRPr="002F66C3">
        <w:rPr>
          <w:rStyle w:val="tlid-translation"/>
          <w:rFonts w:hint="cs"/>
          <w:rtl/>
        </w:rPr>
        <w:t>الأساس القانوني لمعالجة هذه البيانات هو أداء مهمة الخدمة العامة الموكلة إلى</w:t>
      </w:r>
      <w:r w:rsidRPr="002F66C3">
        <w:rPr>
          <w:rStyle w:val="tlid-translation"/>
          <w:rFonts w:hint="cs"/>
          <w:lang w:bidi="ar"/>
        </w:rPr>
        <w:t xml:space="preserve"> </w:t>
      </w:r>
      <w:r w:rsidRPr="002F66C3">
        <w:rPr>
          <w:rStyle w:val="tlid-translation"/>
          <w:rFonts w:hint="cs"/>
          <w:rtl/>
        </w:rPr>
        <w:t>المعهد الفرنسي للآثار الشرقية</w:t>
      </w:r>
      <w:r w:rsidRPr="002F66C3">
        <w:rPr>
          <w:rFonts w:hint="cs"/>
          <w:lang w:bidi="ar"/>
        </w:rPr>
        <w:br/>
      </w:r>
      <w:r w:rsidRPr="002F66C3">
        <w:rPr>
          <w:rStyle w:val="tlid-translation"/>
          <w:rFonts w:hint="cs"/>
          <w:rtl/>
        </w:rPr>
        <w:t>يمكنك الوصول إلى بياناتك الشخصية وتصحيحها وطلب حذفها أو ممارسة حقك في الحد من معالجة بياناتك</w:t>
      </w:r>
      <w:r w:rsidRPr="002F66C3">
        <w:rPr>
          <w:rStyle w:val="tlid-translation"/>
          <w:rFonts w:hint="cs"/>
          <w:lang w:bidi="ar"/>
        </w:rPr>
        <w:t>.</w:t>
      </w:r>
    </w:p>
    <w:p w14:paraId="024E8013" w14:textId="77777777" w:rsidR="008F7DBF" w:rsidRPr="002F66C3" w:rsidRDefault="008F7DBF" w:rsidP="008F7DBF">
      <w:pPr>
        <w:pStyle w:val="Standard"/>
        <w:bidi/>
        <w:rPr>
          <w:rStyle w:val="tlid-translation"/>
          <w:rtl/>
          <w:lang w:bidi="ar"/>
        </w:rPr>
      </w:pPr>
    </w:p>
    <w:p w14:paraId="4D99BFBB" w14:textId="77777777" w:rsidR="00DB65AF" w:rsidRPr="002F66C3" w:rsidRDefault="00106912" w:rsidP="00505FB0">
      <w:pPr>
        <w:pStyle w:val="Standard"/>
        <w:bidi/>
        <w:rPr>
          <w:rFonts w:asciiTheme="majorBidi" w:hAnsiTheme="majorBidi" w:cstheme="majorBidi"/>
        </w:rPr>
      </w:pPr>
      <w:r w:rsidRPr="002F66C3">
        <w:rPr>
          <w:rStyle w:val="tlid-translation"/>
          <w:b/>
          <w:bCs/>
          <w:sz w:val="20"/>
          <w:szCs w:val="20"/>
          <w:rtl/>
        </w:rPr>
        <w:t xml:space="preserve">بتوقيعك على </w:t>
      </w:r>
      <w:r w:rsidR="00BC1D56" w:rsidRPr="002F66C3">
        <w:rPr>
          <w:rStyle w:val="tlid-translation"/>
          <w:b/>
          <w:bCs/>
          <w:sz w:val="20"/>
          <w:szCs w:val="20"/>
          <w:rtl/>
        </w:rPr>
        <w:t>استمارة التسجيل بالمكتبة</w:t>
      </w:r>
      <w:r w:rsidRPr="002F66C3">
        <w:rPr>
          <w:rStyle w:val="tlid-translation"/>
          <w:b/>
          <w:bCs/>
          <w:sz w:val="20"/>
          <w:szCs w:val="20"/>
          <w:rtl/>
        </w:rPr>
        <w:t xml:space="preserve">، فإنك توافق على هذه القواعد وتوافق على </w:t>
      </w:r>
      <w:r w:rsidR="00BC1D56" w:rsidRPr="002F66C3">
        <w:rPr>
          <w:rFonts w:hint="cs"/>
          <w:b/>
          <w:bCs/>
          <w:smallCaps/>
          <w:sz w:val="20"/>
          <w:szCs w:val="20"/>
          <w:rtl/>
        </w:rPr>
        <w:t>نظام</w:t>
      </w:r>
      <w:r w:rsidR="00BC1D56" w:rsidRPr="002F66C3">
        <w:rPr>
          <w:rFonts w:cs="Mangal" w:hint="cs"/>
          <w:b/>
          <w:bCs/>
          <w:smallCaps/>
          <w:sz w:val="20"/>
          <w:szCs w:val="20"/>
          <w:cs/>
          <w:lang w:bidi="hi-IN"/>
        </w:rPr>
        <w:t xml:space="preserve"> </w:t>
      </w:r>
      <w:r w:rsidR="00BC1D56" w:rsidRPr="002F66C3">
        <w:rPr>
          <w:rFonts w:hint="cs"/>
          <w:b/>
          <w:bCs/>
          <w:smallCaps/>
          <w:sz w:val="20"/>
          <w:szCs w:val="20"/>
          <w:rtl/>
        </w:rPr>
        <w:t>التعامل داخل المكتبة</w:t>
      </w:r>
      <w:r w:rsidRPr="002F66C3">
        <w:rPr>
          <w:rStyle w:val="tlid-translation"/>
          <w:sz w:val="20"/>
          <w:szCs w:val="20"/>
        </w:rPr>
        <w:t>.</w:t>
      </w:r>
      <w:r w:rsidR="00DB65AF" w:rsidRPr="002F66C3">
        <w:rPr>
          <w:sz w:val="20"/>
          <w:szCs w:val="20"/>
        </w:rPr>
        <w:br/>
      </w:r>
    </w:p>
    <w:p w14:paraId="1E5D4A91" w14:textId="77777777" w:rsidR="005751B5" w:rsidRPr="002F66C3" w:rsidRDefault="005751B5" w:rsidP="00CF2F3C">
      <w:pPr>
        <w:pStyle w:val="Standard"/>
        <w:rPr>
          <w:rFonts w:asciiTheme="majorBidi" w:hAnsiTheme="majorBidi" w:cstheme="majorBidi"/>
        </w:rPr>
      </w:pPr>
      <w:r w:rsidRPr="002F66C3">
        <w:rPr>
          <w:rFonts w:asciiTheme="majorBidi" w:hAnsiTheme="majorBidi" w:cstheme="majorBidi"/>
        </w:rPr>
        <w:t xml:space="preserve">Date de la demande – </w:t>
      </w:r>
      <w:r w:rsidRPr="002F66C3">
        <w:rPr>
          <w:rFonts w:asciiTheme="majorBidi" w:hAnsiTheme="majorBidi" w:cstheme="majorBidi"/>
          <w:i/>
          <w:iCs/>
        </w:rPr>
        <w:t>Date</w:t>
      </w:r>
      <w:r w:rsidR="00CF2F3C" w:rsidRPr="002F66C3">
        <w:rPr>
          <w:rFonts w:asciiTheme="majorBidi" w:hAnsiTheme="majorBidi" w:cstheme="majorBidi" w:hint="cs"/>
          <w:i/>
          <w:iCs/>
          <w:rtl/>
        </w:rPr>
        <w:t xml:space="preserve"> </w:t>
      </w:r>
      <w:r w:rsidR="00CF2F3C" w:rsidRPr="002F66C3">
        <w:rPr>
          <w:rFonts w:asciiTheme="majorBidi" w:hAnsiTheme="majorBidi" w:cstheme="majorBidi"/>
        </w:rPr>
        <w:t>–</w:t>
      </w:r>
      <w:r w:rsidR="00505FB0" w:rsidRPr="002F66C3">
        <w:rPr>
          <w:rFonts w:asciiTheme="majorBidi" w:hAnsiTheme="majorBidi" w:cstheme="majorBidi" w:hint="cs"/>
          <w:i/>
          <w:iCs/>
          <w:rtl/>
        </w:rPr>
        <w:t xml:space="preserve"> </w:t>
      </w:r>
      <w:r w:rsidR="00505FB0" w:rsidRPr="002F66C3">
        <w:rPr>
          <w:rFonts w:asciiTheme="majorBidi" w:hAnsiTheme="majorBidi" w:cstheme="majorBidi"/>
          <w:rtl/>
          <w:lang w:bidi="ar-EG"/>
        </w:rPr>
        <w:t xml:space="preserve">تاريخ </w:t>
      </w:r>
      <w:r w:rsidR="00CF2F3C" w:rsidRPr="002F66C3">
        <w:rPr>
          <w:rFonts w:asciiTheme="majorBidi" w:hAnsiTheme="majorBidi" w:cstheme="majorBidi"/>
          <w:rtl/>
          <w:lang w:bidi="ar-EG"/>
        </w:rPr>
        <w:t>الطلــ</w:t>
      </w:r>
      <w:r w:rsidR="00CF2F3C" w:rsidRPr="002F66C3">
        <w:rPr>
          <w:rFonts w:asciiTheme="majorBidi" w:hAnsiTheme="majorBidi" w:cstheme="majorBidi" w:hint="cs"/>
          <w:rtl/>
          <w:lang w:bidi="ar-EG"/>
        </w:rPr>
        <w:t xml:space="preserve">ب </w:t>
      </w:r>
      <w:r w:rsidRPr="002F66C3">
        <w:rPr>
          <w:rFonts w:asciiTheme="majorBidi" w:hAnsiTheme="majorBidi" w:cstheme="majorBidi"/>
        </w:rPr>
        <w:t>: ___________________________________________________</w:t>
      </w:r>
    </w:p>
    <w:p w14:paraId="7C026A26" w14:textId="77777777" w:rsidR="00CF2F3C" w:rsidRPr="002F66C3" w:rsidRDefault="00CF2F3C" w:rsidP="00CF2F3C">
      <w:pPr>
        <w:pStyle w:val="Standard"/>
        <w:jc w:val="both"/>
        <w:rPr>
          <w:rFonts w:asciiTheme="majorBidi" w:hAnsiTheme="majorBidi" w:cstheme="majorBidi"/>
          <w:rtl/>
          <w:lang w:val="en-US"/>
        </w:rPr>
      </w:pPr>
    </w:p>
    <w:p w14:paraId="03AF2CF8" w14:textId="77777777" w:rsidR="004E0462" w:rsidRPr="003A31BB" w:rsidRDefault="004E0462" w:rsidP="00CF2F3C">
      <w:pPr>
        <w:pStyle w:val="Standard"/>
        <w:jc w:val="both"/>
        <w:rPr>
          <w:rFonts w:asciiTheme="majorBidi" w:hAnsiTheme="majorBidi" w:cstheme="majorBidi"/>
          <w:lang w:val="en-US"/>
        </w:rPr>
      </w:pPr>
      <w:r w:rsidRPr="002F66C3">
        <w:rPr>
          <w:rFonts w:asciiTheme="majorBidi" w:hAnsiTheme="majorBidi" w:cstheme="majorBidi"/>
          <w:lang w:val="en-US"/>
        </w:rPr>
        <w:t>Signature</w:t>
      </w:r>
      <w:r w:rsidR="00CF2F3C" w:rsidRPr="002F66C3">
        <w:rPr>
          <w:rFonts w:asciiTheme="majorBidi" w:hAnsiTheme="majorBidi" w:cstheme="majorBidi" w:hint="cs"/>
          <w:rtl/>
          <w:lang w:val="en-US"/>
        </w:rPr>
        <w:t xml:space="preserve"> </w:t>
      </w:r>
      <w:r w:rsidR="00CF2F3C" w:rsidRPr="002F66C3">
        <w:rPr>
          <w:rFonts w:asciiTheme="majorBidi" w:hAnsiTheme="majorBidi" w:cstheme="majorBidi"/>
        </w:rPr>
        <w:t>–</w:t>
      </w:r>
      <w:r w:rsidR="00CF2F3C" w:rsidRPr="002F66C3">
        <w:rPr>
          <w:rFonts w:asciiTheme="majorBidi" w:hAnsiTheme="majorBidi" w:cstheme="majorBidi" w:hint="cs"/>
          <w:rtl/>
          <w:lang w:val="en-US"/>
        </w:rPr>
        <w:t xml:space="preserve"> </w:t>
      </w:r>
      <w:r w:rsidRPr="002F66C3">
        <w:rPr>
          <w:rFonts w:asciiTheme="majorBidi" w:hAnsiTheme="majorBidi" w:cstheme="majorBidi"/>
          <w:lang w:val="en-US"/>
        </w:rPr>
        <w:t xml:space="preserve"> </w:t>
      </w:r>
      <w:r w:rsidR="00CF2F3C" w:rsidRPr="002F66C3">
        <w:rPr>
          <w:rFonts w:asciiTheme="majorBidi" w:hAnsiTheme="majorBidi" w:cstheme="majorBidi" w:hint="cs"/>
          <w:rtl/>
          <w:lang w:val="en-US"/>
        </w:rPr>
        <w:t xml:space="preserve"> </w:t>
      </w:r>
      <w:r w:rsidR="00CF2F3C" w:rsidRPr="002F66C3">
        <w:rPr>
          <w:rFonts w:asciiTheme="majorBidi" w:hAnsiTheme="majorBidi" w:cstheme="majorBidi"/>
          <w:rtl/>
        </w:rPr>
        <w:t>توقيع القارئ</w:t>
      </w:r>
      <w:r w:rsidRPr="002F66C3">
        <w:rPr>
          <w:rFonts w:asciiTheme="majorBidi" w:hAnsiTheme="majorBidi" w:cstheme="majorBidi"/>
          <w:lang w:val="en-US"/>
        </w:rPr>
        <w:t>:</w:t>
      </w:r>
      <w:r w:rsidR="00CF2F3C" w:rsidRPr="003A31BB">
        <w:rPr>
          <w:rFonts w:asciiTheme="majorBidi" w:hAnsiTheme="majorBidi" w:cstheme="majorBidi" w:hint="cs"/>
          <w:rtl/>
          <w:lang w:val="en-US"/>
        </w:rPr>
        <w:t xml:space="preserve"> </w:t>
      </w:r>
    </w:p>
    <w:p w14:paraId="725CCEA1" w14:textId="77777777" w:rsidR="00664489" w:rsidRPr="003A31BB" w:rsidRDefault="00664489" w:rsidP="001B7676">
      <w:pPr>
        <w:pStyle w:val="Standard"/>
        <w:jc w:val="both"/>
        <w:rPr>
          <w:rFonts w:asciiTheme="majorBidi" w:hAnsiTheme="majorBidi" w:cstheme="majorBidi"/>
        </w:rPr>
      </w:pPr>
    </w:p>
    <w:sectPr w:rsidR="00664489" w:rsidRPr="003A31BB" w:rsidSect="00770B6D">
      <w:type w:val="continuous"/>
      <w:pgSz w:w="11900" w:h="16840"/>
      <w:pgMar w:top="1132" w:right="661" w:bottom="851" w:left="850" w:header="72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4FA1B" w14:textId="77777777" w:rsidR="00511BD2" w:rsidRDefault="00511BD2">
      <w:pPr>
        <w:spacing w:after="0" w:line="240" w:lineRule="auto"/>
      </w:pPr>
      <w:r>
        <w:separator/>
      </w:r>
    </w:p>
  </w:endnote>
  <w:endnote w:type="continuationSeparator" w:id="0">
    <w:p w14:paraId="3B89E78C" w14:textId="77777777" w:rsidR="00511BD2" w:rsidRDefault="0051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48D3" w14:textId="77777777" w:rsidR="002618A3" w:rsidRDefault="002618A3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6061" w14:textId="77777777" w:rsidR="002618A3" w:rsidRDefault="002E33E3" w:rsidP="00AF719D">
    <w:pPr>
      <w:spacing w:after="0" w:line="240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C79C9" w14:textId="77777777" w:rsidR="002618A3" w:rsidRDefault="002E33E3">
    <w:pPr>
      <w:spacing w:after="0" w:line="259" w:lineRule="auto"/>
      <w:ind w:left="0" w:right="14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D4F051B" wp14:editId="4B83AD6E">
          <wp:simplePos x="0" y="0"/>
          <wp:positionH relativeFrom="page">
            <wp:posOffset>539496</wp:posOffset>
          </wp:positionH>
          <wp:positionV relativeFrom="page">
            <wp:posOffset>9336024</wp:posOffset>
          </wp:positionV>
          <wp:extent cx="6467856" cy="99060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7856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7AF68" w14:textId="77777777" w:rsidR="00511BD2" w:rsidRDefault="00511BD2">
      <w:pPr>
        <w:spacing w:after="0" w:line="240" w:lineRule="auto"/>
      </w:pPr>
      <w:r>
        <w:separator/>
      </w:r>
    </w:p>
  </w:footnote>
  <w:footnote w:type="continuationSeparator" w:id="0">
    <w:p w14:paraId="207FE0E0" w14:textId="77777777" w:rsidR="00511BD2" w:rsidRDefault="00511BD2">
      <w:pPr>
        <w:spacing w:after="0" w:line="240" w:lineRule="auto"/>
      </w:pPr>
      <w:r>
        <w:continuationSeparator/>
      </w:r>
    </w:p>
  </w:footnote>
  <w:footnote w:id="1">
    <w:p w14:paraId="15A13FE3" w14:textId="77777777" w:rsidR="00664489" w:rsidRPr="003A31BB" w:rsidRDefault="00664489" w:rsidP="00664489">
      <w:pPr>
        <w:pStyle w:val="Notedebasdepage"/>
        <w:rPr>
          <w:color w:val="auto"/>
        </w:rPr>
      </w:pPr>
      <w:r w:rsidRPr="003A31BB">
        <w:rPr>
          <w:rStyle w:val="Appelnotedebasdep"/>
          <w:color w:val="auto"/>
        </w:rPr>
        <w:footnoteRef/>
      </w:r>
      <w:r w:rsidRPr="003A31BB">
        <w:rPr>
          <w:color w:val="auto"/>
        </w:rPr>
        <w:t xml:space="preserve"> Le RGPD s’applique aux citoyens relevant d’un pays de l’Union européenne</w:t>
      </w:r>
    </w:p>
  </w:footnote>
  <w:footnote w:id="2">
    <w:p w14:paraId="661CA2A8" w14:textId="77777777" w:rsidR="00D50F9D" w:rsidRPr="003A31BB" w:rsidRDefault="00D50F9D" w:rsidP="00D50F9D">
      <w:pPr>
        <w:pStyle w:val="Notedebasdepage"/>
        <w:rPr>
          <w:color w:val="auto"/>
          <w:lang w:val="en-US"/>
        </w:rPr>
      </w:pPr>
      <w:r w:rsidRPr="003A31BB">
        <w:rPr>
          <w:rStyle w:val="Appelnotedebasdep"/>
          <w:color w:val="auto"/>
        </w:rPr>
        <w:footnoteRef/>
      </w:r>
      <w:r w:rsidRPr="003A31BB">
        <w:rPr>
          <w:color w:val="auto"/>
          <w:lang w:val="en-US"/>
        </w:rPr>
        <w:t xml:space="preserve"> The GDPR applies to citizens of a European Union country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A0D"/>
    <w:multiLevelType w:val="hybridMultilevel"/>
    <w:tmpl w:val="8362B46E"/>
    <w:lvl w:ilvl="0" w:tplc="65FE173A">
      <w:start w:val="1"/>
      <w:numFmt w:val="decimal"/>
      <w:lvlText w:val="%1-"/>
      <w:lvlJc w:val="left"/>
      <w:pPr>
        <w:ind w:left="253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0D5B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41974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01BC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2DD0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8D39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8807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80D96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4026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94C7B"/>
    <w:multiLevelType w:val="hybridMultilevel"/>
    <w:tmpl w:val="8870BF0C"/>
    <w:lvl w:ilvl="0" w:tplc="DE447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47BC"/>
    <w:multiLevelType w:val="hybridMultilevel"/>
    <w:tmpl w:val="5B9E15F6"/>
    <w:lvl w:ilvl="0" w:tplc="D674A738">
      <w:start w:val="9"/>
      <w:numFmt w:val="decimal"/>
      <w:lvlText w:val="%1"/>
      <w:lvlJc w:val="left"/>
      <w:pPr>
        <w:ind w:left="2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EA5E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0591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8EA2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0E21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D62D7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471D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495F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ABF5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83BDF"/>
    <w:multiLevelType w:val="hybridMultilevel"/>
    <w:tmpl w:val="3CDE7AA0"/>
    <w:lvl w:ilvl="0" w:tplc="529C92F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65275"/>
    <w:multiLevelType w:val="hybridMultilevel"/>
    <w:tmpl w:val="B296D186"/>
    <w:lvl w:ilvl="0" w:tplc="DE447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4B7B"/>
    <w:multiLevelType w:val="hybridMultilevel"/>
    <w:tmpl w:val="FB8008C0"/>
    <w:lvl w:ilvl="0" w:tplc="0BAC38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6F8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7CFD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4C1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FE5A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5B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5083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72EE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92AA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D04B9F"/>
    <w:multiLevelType w:val="hybridMultilevel"/>
    <w:tmpl w:val="C25CEB68"/>
    <w:lvl w:ilvl="0" w:tplc="529C92F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7D"/>
    <w:rsid w:val="00011115"/>
    <w:rsid w:val="00012FAE"/>
    <w:rsid w:val="0002657D"/>
    <w:rsid w:val="000276AC"/>
    <w:rsid w:val="00033B8A"/>
    <w:rsid w:val="0005339F"/>
    <w:rsid w:val="000963C8"/>
    <w:rsid w:val="000A6004"/>
    <w:rsid w:val="000B0B59"/>
    <w:rsid w:val="000D2473"/>
    <w:rsid w:val="000E3D2B"/>
    <w:rsid w:val="000E64BD"/>
    <w:rsid w:val="000F10E9"/>
    <w:rsid w:val="00106912"/>
    <w:rsid w:val="00107B5E"/>
    <w:rsid w:val="001164F4"/>
    <w:rsid w:val="00151B75"/>
    <w:rsid w:val="001523AF"/>
    <w:rsid w:val="00153C0F"/>
    <w:rsid w:val="001775CA"/>
    <w:rsid w:val="001832CB"/>
    <w:rsid w:val="001A3F1F"/>
    <w:rsid w:val="001B7676"/>
    <w:rsid w:val="001D0536"/>
    <w:rsid w:val="001D7B24"/>
    <w:rsid w:val="001F02BA"/>
    <w:rsid w:val="00214A08"/>
    <w:rsid w:val="0022051A"/>
    <w:rsid w:val="00243583"/>
    <w:rsid w:val="00244F80"/>
    <w:rsid w:val="00247BB7"/>
    <w:rsid w:val="00251EBD"/>
    <w:rsid w:val="002618A3"/>
    <w:rsid w:val="00265385"/>
    <w:rsid w:val="0026580D"/>
    <w:rsid w:val="0026767A"/>
    <w:rsid w:val="00277847"/>
    <w:rsid w:val="00281C2A"/>
    <w:rsid w:val="002B2BD1"/>
    <w:rsid w:val="002B7D7D"/>
    <w:rsid w:val="002C253C"/>
    <w:rsid w:val="002E33E3"/>
    <w:rsid w:val="002F66C3"/>
    <w:rsid w:val="0031129A"/>
    <w:rsid w:val="003127E2"/>
    <w:rsid w:val="0032117A"/>
    <w:rsid w:val="003263FF"/>
    <w:rsid w:val="00330BC1"/>
    <w:rsid w:val="00341964"/>
    <w:rsid w:val="00344560"/>
    <w:rsid w:val="003543B3"/>
    <w:rsid w:val="00365B19"/>
    <w:rsid w:val="003676DD"/>
    <w:rsid w:val="00367D7E"/>
    <w:rsid w:val="003A2FF6"/>
    <w:rsid w:val="003A31BB"/>
    <w:rsid w:val="003B479B"/>
    <w:rsid w:val="003E2477"/>
    <w:rsid w:val="00402C91"/>
    <w:rsid w:val="00430AC0"/>
    <w:rsid w:val="00432EBF"/>
    <w:rsid w:val="00433CB7"/>
    <w:rsid w:val="00434426"/>
    <w:rsid w:val="004454AA"/>
    <w:rsid w:val="00447A9B"/>
    <w:rsid w:val="00461527"/>
    <w:rsid w:val="0046601E"/>
    <w:rsid w:val="00474F4D"/>
    <w:rsid w:val="004936FC"/>
    <w:rsid w:val="004A6DDE"/>
    <w:rsid w:val="004B68A5"/>
    <w:rsid w:val="004D0E8D"/>
    <w:rsid w:val="004D1E49"/>
    <w:rsid w:val="004D6374"/>
    <w:rsid w:val="004E0462"/>
    <w:rsid w:val="004E10E0"/>
    <w:rsid w:val="004E7A54"/>
    <w:rsid w:val="004F5EF6"/>
    <w:rsid w:val="0050267A"/>
    <w:rsid w:val="00505FB0"/>
    <w:rsid w:val="005068C5"/>
    <w:rsid w:val="00511BD2"/>
    <w:rsid w:val="00516F53"/>
    <w:rsid w:val="00522841"/>
    <w:rsid w:val="00532E6C"/>
    <w:rsid w:val="0055448E"/>
    <w:rsid w:val="00557DF7"/>
    <w:rsid w:val="005607EE"/>
    <w:rsid w:val="00561D90"/>
    <w:rsid w:val="00563C5F"/>
    <w:rsid w:val="005643B2"/>
    <w:rsid w:val="00574D5A"/>
    <w:rsid w:val="005751B5"/>
    <w:rsid w:val="005767C0"/>
    <w:rsid w:val="00581039"/>
    <w:rsid w:val="0059179F"/>
    <w:rsid w:val="005C579B"/>
    <w:rsid w:val="005C66D8"/>
    <w:rsid w:val="005D30C7"/>
    <w:rsid w:val="0061704B"/>
    <w:rsid w:val="00622BA6"/>
    <w:rsid w:val="00623E3B"/>
    <w:rsid w:val="00624FCC"/>
    <w:rsid w:val="00640204"/>
    <w:rsid w:val="00664489"/>
    <w:rsid w:val="0068152C"/>
    <w:rsid w:val="0069006E"/>
    <w:rsid w:val="00693D64"/>
    <w:rsid w:val="006A1767"/>
    <w:rsid w:val="006A18CE"/>
    <w:rsid w:val="006A3742"/>
    <w:rsid w:val="006B7913"/>
    <w:rsid w:val="006C20CD"/>
    <w:rsid w:val="006D352F"/>
    <w:rsid w:val="006D3B34"/>
    <w:rsid w:val="006D5EDC"/>
    <w:rsid w:val="00702767"/>
    <w:rsid w:val="00704FA9"/>
    <w:rsid w:val="00715ADB"/>
    <w:rsid w:val="00725C7E"/>
    <w:rsid w:val="007329F1"/>
    <w:rsid w:val="007339AA"/>
    <w:rsid w:val="00733AD3"/>
    <w:rsid w:val="00741DCD"/>
    <w:rsid w:val="00756B84"/>
    <w:rsid w:val="0076200E"/>
    <w:rsid w:val="00766310"/>
    <w:rsid w:val="007707DF"/>
    <w:rsid w:val="00770B6D"/>
    <w:rsid w:val="0078749E"/>
    <w:rsid w:val="007B05F1"/>
    <w:rsid w:val="007B17AC"/>
    <w:rsid w:val="007B76A2"/>
    <w:rsid w:val="007D2563"/>
    <w:rsid w:val="007D7F8B"/>
    <w:rsid w:val="007E5431"/>
    <w:rsid w:val="007F3B80"/>
    <w:rsid w:val="008057F2"/>
    <w:rsid w:val="00814936"/>
    <w:rsid w:val="008319E1"/>
    <w:rsid w:val="00840CD0"/>
    <w:rsid w:val="008663AF"/>
    <w:rsid w:val="0088003C"/>
    <w:rsid w:val="00880F02"/>
    <w:rsid w:val="00890EAB"/>
    <w:rsid w:val="0089757F"/>
    <w:rsid w:val="008D7E22"/>
    <w:rsid w:val="008E2A19"/>
    <w:rsid w:val="008F7DBF"/>
    <w:rsid w:val="00906306"/>
    <w:rsid w:val="00925812"/>
    <w:rsid w:val="00926A6D"/>
    <w:rsid w:val="00937F65"/>
    <w:rsid w:val="00945B75"/>
    <w:rsid w:val="00946D7A"/>
    <w:rsid w:val="009471F8"/>
    <w:rsid w:val="0095489F"/>
    <w:rsid w:val="00954A31"/>
    <w:rsid w:val="00961246"/>
    <w:rsid w:val="009937BE"/>
    <w:rsid w:val="009A6347"/>
    <w:rsid w:val="009B7F6F"/>
    <w:rsid w:val="009C1FCB"/>
    <w:rsid w:val="009C7BD1"/>
    <w:rsid w:val="009E091A"/>
    <w:rsid w:val="009E0B30"/>
    <w:rsid w:val="009F0F1B"/>
    <w:rsid w:val="009F354D"/>
    <w:rsid w:val="00A10556"/>
    <w:rsid w:val="00A21D9D"/>
    <w:rsid w:val="00A32D41"/>
    <w:rsid w:val="00A4273E"/>
    <w:rsid w:val="00A47BA0"/>
    <w:rsid w:val="00A51331"/>
    <w:rsid w:val="00A56564"/>
    <w:rsid w:val="00A60654"/>
    <w:rsid w:val="00A721B4"/>
    <w:rsid w:val="00A83D19"/>
    <w:rsid w:val="00A87238"/>
    <w:rsid w:val="00AA6E16"/>
    <w:rsid w:val="00AD0E3F"/>
    <w:rsid w:val="00AD4BFA"/>
    <w:rsid w:val="00AE3FE6"/>
    <w:rsid w:val="00AE4B7B"/>
    <w:rsid w:val="00AE6099"/>
    <w:rsid w:val="00AF719D"/>
    <w:rsid w:val="00B1211B"/>
    <w:rsid w:val="00B34749"/>
    <w:rsid w:val="00B410F7"/>
    <w:rsid w:val="00B43D86"/>
    <w:rsid w:val="00B43E4B"/>
    <w:rsid w:val="00B70974"/>
    <w:rsid w:val="00B84B77"/>
    <w:rsid w:val="00B93492"/>
    <w:rsid w:val="00BA73A5"/>
    <w:rsid w:val="00BB0746"/>
    <w:rsid w:val="00BB2860"/>
    <w:rsid w:val="00BC1D56"/>
    <w:rsid w:val="00BC4330"/>
    <w:rsid w:val="00BD6893"/>
    <w:rsid w:val="00BD7870"/>
    <w:rsid w:val="00BE6FE8"/>
    <w:rsid w:val="00BF178E"/>
    <w:rsid w:val="00BF1FBF"/>
    <w:rsid w:val="00C00B37"/>
    <w:rsid w:val="00C07DAA"/>
    <w:rsid w:val="00C120F2"/>
    <w:rsid w:val="00C12D08"/>
    <w:rsid w:val="00C2748B"/>
    <w:rsid w:val="00C30543"/>
    <w:rsid w:val="00C331C4"/>
    <w:rsid w:val="00C411CB"/>
    <w:rsid w:val="00C60AFE"/>
    <w:rsid w:val="00C661AA"/>
    <w:rsid w:val="00C757A7"/>
    <w:rsid w:val="00C75A15"/>
    <w:rsid w:val="00C767F3"/>
    <w:rsid w:val="00C87287"/>
    <w:rsid w:val="00C93C7B"/>
    <w:rsid w:val="00C97963"/>
    <w:rsid w:val="00CA2AB4"/>
    <w:rsid w:val="00CB1ABB"/>
    <w:rsid w:val="00CB2FAB"/>
    <w:rsid w:val="00CD080F"/>
    <w:rsid w:val="00CF2F3C"/>
    <w:rsid w:val="00D02F4C"/>
    <w:rsid w:val="00D03B59"/>
    <w:rsid w:val="00D05434"/>
    <w:rsid w:val="00D064EC"/>
    <w:rsid w:val="00D1664E"/>
    <w:rsid w:val="00D25ADF"/>
    <w:rsid w:val="00D45D0A"/>
    <w:rsid w:val="00D50F9D"/>
    <w:rsid w:val="00D64D19"/>
    <w:rsid w:val="00D74537"/>
    <w:rsid w:val="00D769EC"/>
    <w:rsid w:val="00D84777"/>
    <w:rsid w:val="00D94222"/>
    <w:rsid w:val="00DA791B"/>
    <w:rsid w:val="00DB10B5"/>
    <w:rsid w:val="00DB65AF"/>
    <w:rsid w:val="00DC5C34"/>
    <w:rsid w:val="00DD7FC9"/>
    <w:rsid w:val="00DE58E1"/>
    <w:rsid w:val="00DF06E8"/>
    <w:rsid w:val="00DF1CDD"/>
    <w:rsid w:val="00E004E0"/>
    <w:rsid w:val="00E051D0"/>
    <w:rsid w:val="00E05EFF"/>
    <w:rsid w:val="00E15A08"/>
    <w:rsid w:val="00E200EB"/>
    <w:rsid w:val="00E24573"/>
    <w:rsid w:val="00E30E1C"/>
    <w:rsid w:val="00E518F7"/>
    <w:rsid w:val="00E53307"/>
    <w:rsid w:val="00E57514"/>
    <w:rsid w:val="00E63A04"/>
    <w:rsid w:val="00E75F8D"/>
    <w:rsid w:val="00E902D6"/>
    <w:rsid w:val="00EA224D"/>
    <w:rsid w:val="00EB49ED"/>
    <w:rsid w:val="00EC3C39"/>
    <w:rsid w:val="00ED12E3"/>
    <w:rsid w:val="00EE2903"/>
    <w:rsid w:val="00EF0F46"/>
    <w:rsid w:val="00F05981"/>
    <w:rsid w:val="00F11316"/>
    <w:rsid w:val="00F1137F"/>
    <w:rsid w:val="00F24478"/>
    <w:rsid w:val="00F32191"/>
    <w:rsid w:val="00F36045"/>
    <w:rsid w:val="00F602F5"/>
    <w:rsid w:val="00F76823"/>
    <w:rsid w:val="00F76A6B"/>
    <w:rsid w:val="00F83BBB"/>
    <w:rsid w:val="00FA1681"/>
    <w:rsid w:val="00FB08EB"/>
    <w:rsid w:val="00FC4DD7"/>
    <w:rsid w:val="00FE3000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DFFC0"/>
  <w15:docId w15:val="{820D8F3A-957B-4832-8CAC-EF18A61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19"/>
    <w:pPr>
      <w:spacing w:after="107" w:line="268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aramond" w:eastAsia="Garamond" w:hAnsi="Garamond" w:cs="Garamond"/>
      <w:i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Garamond" w:eastAsia="Garamond" w:hAnsi="Garamond" w:cs="Garamond"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F10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94222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07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0746"/>
    <w:rPr>
      <w:rFonts w:ascii="Garamond" w:eastAsia="Garamond" w:hAnsi="Garamond" w:cs="Garamond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074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F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19D"/>
    <w:rPr>
      <w:rFonts w:ascii="Garamond" w:eastAsia="Garamond" w:hAnsi="Garamond" w:cs="Garamond"/>
      <w:color w:val="000000"/>
      <w:sz w:val="24"/>
    </w:rPr>
  </w:style>
  <w:style w:type="paragraph" w:customStyle="1" w:styleId="Standard">
    <w:name w:val="Standard"/>
    <w:rsid w:val="00C661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518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8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18F7"/>
    <w:rPr>
      <w:rFonts w:ascii="Garamond" w:eastAsia="Garamond" w:hAnsi="Garamond" w:cs="Garamond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8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18F7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8F7"/>
    <w:rPr>
      <w:rFonts w:ascii="Segoe UI" w:eastAsia="Garamond" w:hAnsi="Segoe UI" w:cs="Segoe UI"/>
      <w:color w:val="000000"/>
      <w:sz w:val="18"/>
      <w:szCs w:val="18"/>
    </w:rPr>
  </w:style>
  <w:style w:type="paragraph" w:customStyle="1" w:styleId="western">
    <w:name w:val="western"/>
    <w:basedOn w:val="Normal"/>
    <w:rsid w:val="00E518F7"/>
    <w:pPr>
      <w:spacing w:before="100" w:beforeAutospacing="1" w:after="142" w:line="288" w:lineRule="auto"/>
      <w:ind w:left="0" w:firstLine="0"/>
      <w:jc w:val="left"/>
    </w:pPr>
    <w:rPr>
      <w:rFonts w:ascii="Liberation Serif" w:eastAsia="Times New Roman" w:hAnsi="Liberation Serif" w:cs="Liberation Serif"/>
      <w:szCs w:val="24"/>
    </w:rPr>
  </w:style>
  <w:style w:type="character" w:customStyle="1" w:styleId="tlid-translation">
    <w:name w:val="tlid-translation"/>
    <w:basedOn w:val="Policepardfaut"/>
    <w:rsid w:val="00DB65AF"/>
  </w:style>
  <w:style w:type="paragraph" w:styleId="NormalWeb">
    <w:name w:val="Normal (Web)"/>
    <w:basedOn w:val="Normal"/>
    <w:uiPriority w:val="99"/>
    <w:semiHidden/>
    <w:unhideWhenUsed/>
    <w:rsid w:val="0066448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lev">
    <w:name w:val="Strong"/>
    <w:basedOn w:val="Policepardfaut"/>
    <w:uiPriority w:val="22"/>
    <w:qFormat/>
    <w:rsid w:val="00664489"/>
    <w:rPr>
      <w:b/>
      <w:bCs/>
    </w:rPr>
  </w:style>
  <w:style w:type="character" w:styleId="Accentuation">
    <w:name w:val="Emphasis"/>
    <w:basedOn w:val="Policepardfaut"/>
    <w:uiPriority w:val="20"/>
    <w:qFormat/>
    <w:rsid w:val="00664489"/>
    <w:rPr>
      <w:i/>
      <w:iCs/>
    </w:rPr>
  </w:style>
  <w:style w:type="character" w:customStyle="1" w:styleId="txt15arial">
    <w:name w:val="txt15arial"/>
    <w:basedOn w:val="Policepardfaut"/>
    <w:rsid w:val="0050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A0EC-E6E1-4C19-8F87-C894D640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Desc. Egypte. ambassade.doc</vt:lpstr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Desc. Egypte. ambassade.doc</dc:title>
  <dc:subject/>
  <dc:creator>Agnès Macquin</dc:creator>
  <cp:keywords/>
  <dc:description/>
  <cp:lastModifiedBy>Amacquin</cp:lastModifiedBy>
  <cp:revision>2</cp:revision>
  <cp:lastPrinted>2020-02-04T12:38:00Z</cp:lastPrinted>
  <dcterms:created xsi:type="dcterms:W3CDTF">2020-03-15T13:28:00Z</dcterms:created>
  <dcterms:modified xsi:type="dcterms:W3CDTF">2020-03-15T13:28:00Z</dcterms:modified>
</cp:coreProperties>
</file>